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E99496" w14:textId="317D53CB" w:rsidR="00CC4C78" w:rsidRDefault="00464A02" w:rsidP="00522658">
      <w:pPr>
        <w:ind w:left="-851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73600" behindDoc="1" locked="0" layoutInCell="1" allowOverlap="1" wp14:anchorId="1FC2E3C8" wp14:editId="352563E6">
            <wp:simplePos x="0" y="0"/>
            <wp:positionH relativeFrom="column">
              <wp:posOffset>-541020</wp:posOffset>
            </wp:positionH>
            <wp:positionV relativeFrom="page">
              <wp:posOffset>1333500</wp:posOffset>
            </wp:positionV>
            <wp:extent cx="9989820" cy="4015740"/>
            <wp:effectExtent l="0" t="0" r="0" b="22860"/>
            <wp:wrapTight wrapText="bothSides">
              <wp:wrapPolygon edited="0">
                <wp:start x="9968" y="0"/>
                <wp:lineTo x="9432" y="2357"/>
                <wp:lineTo x="9268" y="3279"/>
                <wp:lineTo x="7414" y="3791"/>
                <wp:lineTo x="7043" y="4099"/>
                <wp:lineTo x="7043" y="4918"/>
                <wp:lineTo x="6673" y="6558"/>
                <wp:lineTo x="6632" y="7070"/>
                <wp:lineTo x="7167" y="9837"/>
                <wp:lineTo x="6920" y="13116"/>
                <wp:lineTo x="6755" y="13833"/>
                <wp:lineTo x="6590" y="14755"/>
                <wp:lineTo x="6920" y="16395"/>
                <wp:lineTo x="6961" y="17522"/>
                <wp:lineTo x="7703" y="18034"/>
                <wp:lineTo x="9227" y="18137"/>
                <wp:lineTo x="9844" y="21313"/>
                <wp:lineTo x="9968" y="21620"/>
                <wp:lineTo x="11657" y="21620"/>
                <wp:lineTo x="11698" y="21620"/>
                <wp:lineTo x="12192" y="19674"/>
                <wp:lineTo x="12316" y="18444"/>
                <wp:lineTo x="12275" y="18034"/>
                <wp:lineTo x="13922" y="18034"/>
                <wp:lineTo x="14705" y="17522"/>
                <wp:lineTo x="14705" y="16395"/>
                <wp:lineTo x="15076" y="14755"/>
                <wp:lineTo x="14705" y="13116"/>
                <wp:lineTo x="14458" y="9837"/>
                <wp:lineTo x="14870" y="8197"/>
                <wp:lineTo x="14993" y="6968"/>
                <wp:lineTo x="14952" y="6558"/>
                <wp:lineTo x="14581" y="4918"/>
                <wp:lineTo x="14664" y="4099"/>
                <wp:lineTo x="14169" y="3791"/>
                <wp:lineTo x="12398" y="3279"/>
                <wp:lineTo x="11657" y="0"/>
                <wp:lineTo x="9968" y="0"/>
              </wp:wrapPolygon>
            </wp:wrapTight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</wp:anchor>
        </w:drawing>
      </w:r>
      <w:r w:rsidR="00332F9D" w:rsidRPr="00332F9D">
        <w:rPr>
          <w:noProof/>
        </w:rPr>
        <w:t xml:space="preserve"> </w:t>
      </w:r>
      <w:r w:rsidR="00332F9D">
        <w:rPr>
          <w:rFonts w:ascii="Comic Sans MS" w:hAnsi="Comic Sans MS"/>
          <w:noProof/>
        </w:rPr>
        <w:t xml:space="preserve"> </w:t>
      </w:r>
    </w:p>
    <w:p w14:paraId="7A283177" w14:textId="2D947F77" w:rsidR="00EE04B3" w:rsidRDefault="00E3210B" w:rsidP="00522658">
      <w:pPr>
        <w:ind w:left="-851"/>
        <w:rPr>
          <w:rFonts w:ascii="Comic Sans MS" w:hAnsi="Comic Sans MS"/>
        </w:rPr>
      </w:pPr>
      <w:bookmarkStart w:id="0" w:name="_Hlk32388809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48A9E9" wp14:editId="37003DAE">
                <wp:simplePos x="0" y="0"/>
                <wp:positionH relativeFrom="column">
                  <wp:posOffset>5120640</wp:posOffset>
                </wp:positionH>
                <wp:positionV relativeFrom="paragraph">
                  <wp:posOffset>3982720</wp:posOffset>
                </wp:positionV>
                <wp:extent cx="2156460" cy="1882140"/>
                <wp:effectExtent l="0" t="0" r="0" b="381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8142C" w14:textId="05647A9A" w:rsidR="00696EA8" w:rsidRPr="006938D7" w:rsidRDefault="00EB6B09" w:rsidP="001D4BBE">
                            <w:pPr>
                              <w:spacing w:after="0" w:line="240" w:lineRule="auto"/>
                              <w:jc w:val="right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6938D7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Resolving</w:t>
                            </w:r>
                          </w:p>
                          <w:p w14:paraId="7AC018D2" w14:textId="5E8334D3" w:rsidR="00EB6B09" w:rsidRPr="007B50A1" w:rsidRDefault="00EB6B09" w:rsidP="001D4BB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</w:pPr>
                            <w:r w:rsidRPr="007B50A1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Non-</w:t>
                            </w:r>
                            <w:r w:rsidR="006938D7" w:rsidRPr="007B50A1">
                              <w:rPr>
                                <w:rFonts w:ascii="Comic Sans MS" w:hAnsi="Comic Sans MS"/>
                                <w:i/>
                                <w:iCs/>
                                <w:color w:val="000000" w:themeColor="text1"/>
                                <w:u w:val="single"/>
                              </w:rPr>
                              <w:t>legislative</w:t>
                            </w:r>
                          </w:p>
                          <w:p w14:paraId="31BC425A" w14:textId="30D4EF7A" w:rsidR="00EB6B09" w:rsidRPr="006938D7" w:rsidRDefault="00607143" w:rsidP="006938D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6938D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Meet and negotiate</w:t>
                            </w:r>
                          </w:p>
                          <w:p w14:paraId="7A4EDE73" w14:textId="7AA0BDFE" w:rsidR="00607143" w:rsidRPr="006938D7" w:rsidRDefault="00A67226" w:rsidP="006938D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6938D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Write a letter of complaint</w:t>
                            </w:r>
                          </w:p>
                          <w:p w14:paraId="78E6FC1D" w14:textId="0313C221" w:rsidR="00A67226" w:rsidRPr="006938D7" w:rsidRDefault="001D4BBE" w:rsidP="006938D7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6938D7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Third part intervention</w:t>
                            </w:r>
                          </w:p>
                          <w:p w14:paraId="3299B752" w14:textId="4E1A86F3" w:rsidR="001D4BBE" w:rsidRDefault="001D4BBE" w:rsidP="001D4BB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AB80106" w14:textId="300C40D6" w:rsidR="001D4BBE" w:rsidRDefault="001D4BBE" w:rsidP="001D4BB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1201CAB" w14:textId="27F8BE8A" w:rsidR="001D4BBE" w:rsidRDefault="001D4BBE" w:rsidP="001D4BB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0CB275A0" w14:textId="35572529" w:rsidR="001D4BBE" w:rsidRDefault="001D4BBE" w:rsidP="001D4BB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  <w:p w14:paraId="6B396BE9" w14:textId="77777777" w:rsidR="001D4BBE" w:rsidRPr="00EB6B09" w:rsidRDefault="001D4BBE" w:rsidP="001D4BBE">
                            <w:pPr>
                              <w:spacing w:after="0"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8A9E9" id="Rectangle 22" o:spid="_x0000_s1026" style="position:absolute;left:0;text-align:left;margin-left:403.2pt;margin-top:313.6pt;width:169.8pt;height:148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" filled="f" stroked="f" strokeweight="1pt">
                <v:textbox>
                  <w:txbxContent>
                    <w:p w14:paraId="4248142C" w14:textId="05647A9A" w:rsidR="00696EA8" w:rsidRPr="006938D7" w:rsidRDefault="00EB6B09" w:rsidP="001D4BBE">
                      <w:pPr>
                        <w:spacing w:after="0" w:line="240" w:lineRule="auto"/>
                        <w:jc w:val="right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6938D7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u w:val="single"/>
                        </w:rPr>
                        <w:t>Resolving</w:t>
                      </w:r>
                    </w:p>
                    <w:p w14:paraId="7AC018D2" w14:textId="5E8334D3" w:rsidR="00EB6B09" w:rsidRPr="007B50A1" w:rsidRDefault="00EB6B09" w:rsidP="001D4BBE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u w:val="single"/>
                        </w:rPr>
                      </w:pPr>
                      <w:r w:rsidRPr="007B50A1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u w:val="single"/>
                        </w:rPr>
                        <w:t>Non-</w:t>
                      </w:r>
                      <w:r w:rsidR="006938D7" w:rsidRPr="007B50A1">
                        <w:rPr>
                          <w:rFonts w:ascii="Comic Sans MS" w:hAnsi="Comic Sans MS"/>
                          <w:i/>
                          <w:iCs/>
                          <w:color w:val="000000" w:themeColor="text1"/>
                          <w:u w:val="single"/>
                        </w:rPr>
                        <w:t>legislative</w:t>
                      </w:r>
                    </w:p>
                    <w:p w14:paraId="31BC425A" w14:textId="30D4EF7A" w:rsidR="00EB6B09" w:rsidRPr="006938D7" w:rsidRDefault="00607143" w:rsidP="006938D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6938D7">
                        <w:rPr>
                          <w:rFonts w:ascii="Comic Sans MS" w:hAnsi="Comic Sans MS"/>
                          <w:color w:val="000000" w:themeColor="text1"/>
                        </w:rPr>
                        <w:t>Meet and negotiate</w:t>
                      </w:r>
                    </w:p>
                    <w:p w14:paraId="7A4EDE73" w14:textId="7AA0BDFE" w:rsidR="00607143" w:rsidRPr="006938D7" w:rsidRDefault="00A67226" w:rsidP="006938D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6938D7">
                        <w:rPr>
                          <w:rFonts w:ascii="Comic Sans MS" w:hAnsi="Comic Sans MS"/>
                          <w:color w:val="000000" w:themeColor="text1"/>
                        </w:rPr>
                        <w:t>Write a letter of complaint</w:t>
                      </w:r>
                    </w:p>
                    <w:p w14:paraId="78E6FC1D" w14:textId="0313C221" w:rsidR="00A67226" w:rsidRPr="006938D7" w:rsidRDefault="001D4BBE" w:rsidP="006938D7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6938D7">
                        <w:rPr>
                          <w:rFonts w:ascii="Comic Sans MS" w:hAnsi="Comic Sans MS"/>
                          <w:color w:val="000000" w:themeColor="text1"/>
                        </w:rPr>
                        <w:t>Third part intervention</w:t>
                      </w:r>
                    </w:p>
                    <w:p w14:paraId="3299B752" w14:textId="4E1A86F3" w:rsidR="001D4BBE" w:rsidRDefault="001D4BBE" w:rsidP="001D4BB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AB80106" w14:textId="300C40D6" w:rsidR="001D4BBE" w:rsidRDefault="001D4BBE" w:rsidP="001D4BB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1201CAB" w14:textId="27F8BE8A" w:rsidR="001D4BBE" w:rsidRDefault="001D4BBE" w:rsidP="001D4BB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0CB275A0" w14:textId="35572529" w:rsidR="001D4BBE" w:rsidRDefault="001D4BBE" w:rsidP="001D4BB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  <w:p w14:paraId="6B396BE9" w14:textId="77777777" w:rsidR="001D4BBE" w:rsidRPr="00EB6B09" w:rsidRDefault="001D4BBE" w:rsidP="001D4BBE">
                      <w:pPr>
                        <w:spacing w:after="0"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AC9164" wp14:editId="1BD98215">
                <wp:simplePos x="0" y="0"/>
                <wp:positionH relativeFrom="column">
                  <wp:posOffset>7277100</wp:posOffset>
                </wp:positionH>
                <wp:positionV relativeFrom="paragraph">
                  <wp:posOffset>3982720</wp:posOffset>
                </wp:positionV>
                <wp:extent cx="2156460" cy="1882140"/>
                <wp:effectExtent l="0" t="0" r="0" b="381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646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7CE6D" w14:textId="77777777" w:rsidR="00DF29A6" w:rsidRDefault="00EB6B09" w:rsidP="00DF29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F61D7A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Complaints</w:t>
                            </w:r>
                          </w:p>
                          <w:p w14:paraId="170C1A6B" w14:textId="35551949" w:rsidR="006938D7" w:rsidRPr="007B50A1" w:rsidRDefault="006938D7" w:rsidP="00DF29A6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7B50A1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Legislative</w:t>
                            </w:r>
                          </w:p>
                          <w:p w14:paraId="4EAE7EA1" w14:textId="21D96C1D" w:rsidR="00050009" w:rsidRPr="00F61D7A" w:rsidRDefault="00050009" w:rsidP="00DF29A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F61D7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CCPC</w:t>
                            </w:r>
                          </w:p>
                          <w:p w14:paraId="2D154637" w14:textId="191C3B56" w:rsidR="00050009" w:rsidRPr="00F61D7A" w:rsidRDefault="00F61D7A" w:rsidP="00DF29A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F61D7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Office of the </w:t>
                            </w:r>
                            <w:r w:rsidR="00DF29A6" w:rsidRPr="00F61D7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ombudsman</w:t>
                            </w:r>
                          </w:p>
                          <w:p w14:paraId="3944059B" w14:textId="616B7399" w:rsidR="00F61D7A" w:rsidRPr="009815CA" w:rsidRDefault="00DF29A6" w:rsidP="00DF29A6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9815C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Small</w:t>
                            </w:r>
                            <w:r w:rsidR="00F61D7A" w:rsidRPr="009815C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Claim court</w:t>
                            </w:r>
                            <w:r w:rsidRPr="009815C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- </w:t>
                            </w:r>
                            <w:r w:rsidR="009815CA" w:rsidRPr="009815CA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This court deals with claims up to €2000. It cost €18 to bring a case here but you don’t have to hire a solicitor.</w:t>
                            </w:r>
                          </w:p>
                          <w:p w14:paraId="1CCFC6FF" w14:textId="6A11D5B6" w:rsidR="00F61D7A" w:rsidRPr="00F61D7A" w:rsidRDefault="00F61D7A" w:rsidP="00DF29A6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4940A658" w14:textId="503A6824" w:rsidR="00F61D7A" w:rsidRPr="00F61D7A" w:rsidRDefault="00F61D7A" w:rsidP="00DF29A6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  <w:p w14:paraId="6BBA15AD" w14:textId="77777777" w:rsidR="00F61D7A" w:rsidRPr="00F61D7A" w:rsidRDefault="00F61D7A" w:rsidP="00DF29A6">
                            <w:pPr>
                              <w:pStyle w:val="ListParagraph"/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AC9164" id="Rectangle 24" o:spid="_x0000_s1027" style="position:absolute;left:0;text-align:left;margin-left:573pt;margin-top:313.6pt;width:169.8pt;height:14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" filled="f" stroked="f" strokeweight="1pt">
                <v:textbox>
                  <w:txbxContent>
                    <w:p w14:paraId="1CB7CE6D" w14:textId="77777777" w:rsidR="00DF29A6" w:rsidRDefault="00EB6B09" w:rsidP="00DF29A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F61D7A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u w:val="single"/>
                        </w:rPr>
                        <w:t>Complaints</w:t>
                      </w:r>
                    </w:p>
                    <w:p w14:paraId="170C1A6B" w14:textId="35551949" w:rsidR="006938D7" w:rsidRPr="007B50A1" w:rsidRDefault="006938D7" w:rsidP="00DF29A6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7B50A1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Legislative</w:t>
                      </w:r>
                    </w:p>
                    <w:p w14:paraId="4EAE7EA1" w14:textId="21D96C1D" w:rsidR="00050009" w:rsidRPr="00F61D7A" w:rsidRDefault="00050009" w:rsidP="00DF29A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F61D7A">
                        <w:rPr>
                          <w:rFonts w:ascii="Comic Sans MS" w:hAnsi="Comic Sans MS"/>
                          <w:color w:val="000000" w:themeColor="text1"/>
                        </w:rPr>
                        <w:t>CCPC</w:t>
                      </w:r>
                    </w:p>
                    <w:p w14:paraId="2D154637" w14:textId="191C3B56" w:rsidR="00050009" w:rsidRPr="00F61D7A" w:rsidRDefault="00F61D7A" w:rsidP="00DF29A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F61D7A">
                        <w:rPr>
                          <w:rFonts w:ascii="Comic Sans MS" w:hAnsi="Comic Sans MS"/>
                          <w:color w:val="000000" w:themeColor="text1"/>
                        </w:rPr>
                        <w:t xml:space="preserve">Office of the </w:t>
                      </w:r>
                      <w:r w:rsidR="00DF29A6" w:rsidRPr="00F61D7A">
                        <w:rPr>
                          <w:rFonts w:ascii="Comic Sans MS" w:hAnsi="Comic Sans MS"/>
                          <w:color w:val="000000" w:themeColor="text1"/>
                        </w:rPr>
                        <w:t>ombudsman</w:t>
                      </w:r>
                    </w:p>
                    <w:p w14:paraId="3944059B" w14:textId="616B7399" w:rsidR="00F61D7A" w:rsidRPr="009815CA" w:rsidRDefault="00DF29A6" w:rsidP="00DF29A6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9815CA">
                        <w:rPr>
                          <w:rFonts w:ascii="Comic Sans MS" w:hAnsi="Comic Sans MS"/>
                          <w:color w:val="000000" w:themeColor="text1"/>
                        </w:rPr>
                        <w:t>Small</w:t>
                      </w:r>
                      <w:r w:rsidR="00F61D7A" w:rsidRPr="009815CA">
                        <w:rPr>
                          <w:rFonts w:ascii="Comic Sans MS" w:hAnsi="Comic Sans MS"/>
                          <w:color w:val="000000" w:themeColor="text1"/>
                        </w:rPr>
                        <w:t xml:space="preserve"> Claim court</w:t>
                      </w:r>
                      <w:r w:rsidRPr="009815CA">
                        <w:rPr>
                          <w:rFonts w:ascii="Comic Sans MS" w:hAnsi="Comic Sans MS"/>
                          <w:color w:val="000000" w:themeColor="text1"/>
                        </w:rPr>
                        <w:t xml:space="preserve"> - </w:t>
                      </w:r>
                      <w:r w:rsidR="009815CA" w:rsidRPr="009815CA">
                        <w:rPr>
                          <w:rFonts w:ascii="Comic Sans MS" w:hAnsi="Comic Sans MS"/>
                          <w:color w:val="000000" w:themeColor="text1"/>
                        </w:rPr>
                        <w:t>This court deals with claims up to €2000. It cost €18 to bring a case here but you don’t have to hire a solicitor.</w:t>
                      </w:r>
                    </w:p>
                    <w:p w14:paraId="1CCFC6FF" w14:textId="6A11D5B6" w:rsidR="00F61D7A" w:rsidRPr="00F61D7A" w:rsidRDefault="00F61D7A" w:rsidP="00DF29A6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4940A658" w14:textId="503A6824" w:rsidR="00F61D7A" w:rsidRPr="00F61D7A" w:rsidRDefault="00F61D7A" w:rsidP="00DF29A6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  <w:p w14:paraId="6BBA15AD" w14:textId="77777777" w:rsidR="00F61D7A" w:rsidRPr="00F61D7A" w:rsidRDefault="00F61D7A" w:rsidP="00DF29A6">
                      <w:pPr>
                        <w:pStyle w:val="ListParagraph"/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06643">
        <w:rPr>
          <w:noProof/>
        </w:rPr>
        <mc:AlternateContent>
          <mc:Choice Requires="wps">
            <w:drawing>
              <wp:anchor distT="0" distB="0" distL="114300" distR="114300" simplePos="0" relativeHeight="251674623" behindDoc="1" locked="0" layoutInCell="1" allowOverlap="1" wp14:anchorId="0B3C3298" wp14:editId="5A7E5888">
                <wp:simplePos x="0" y="0"/>
                <wp:positionH relativeFrom="column">
                  <wp:posOffset>3406140</wp:posOffset>
                </wp:positionH>
                <wp:positionV relativeFrom="paragraph">
                  <wp:posOffset>744220</wp:posOffset>
                </wp:positionV>
                <wp:extent cx="621260" cy="535298"/>
                <wp:effectExtent l="0" t="0" r="7620" b="0"/>
                <wp:wrapNone/>
                <wp:docPr id="23" name="Hexago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260" cy="535298"/>
                        </a:xfrm>
                        <a:prstGeom prst="hexagon">
                          <a:avLst>
                            <a:gd name="adj" fmla="val 28900"/>
                            <a:gd name="vf" fmla="val 115470"/>
                          </a:avLst>
                        </a:prstGeom>
                      </wps:spPr>
                      <wps:style>
                        <a:lnRef idx="0">
                          <a:schemeClr val="accent1">
                            <a:hueOff val="0"/>
                            <a:satOff val="0"/>
                            <a:lumOff val="0"/>
                            <a:alphaOff val="0"/>
                          </a:schemeClr>
                        </a:lnRef>
                        <a:fillRef idx="1">
                          <a:schemeClr val="accent1"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fillRef>
                        <a:effectRef idx="0">
                          <a:schemeClr val="accent1">
                            <a:tint val="40000"/>
                            <a:hueOff val="0"/>
                            <a:satOff val="0"/>
                            <a:lumOff val="0"/>
                            <a:alphaOff val="0"/>
                          </a:schemeClr>
                        </a:effectRef>
                        <a:fontRef idx="minor">
                          <a:schemeClr val="dk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CB77C84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3" o:spid="_x0000_s1026" type="#_x0000_t9" style="position:absolute;margin-left:268.2pt;margin-top:58.6pt;width:48.9pt;height:42.15pt;z-index:-2516418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" adj="5379" fillcolor="#b4c6e7 [1300]" stroked="f"/>
            </w:pict>
          </mc:Fallback>
        </mc:AlternateContent>
      </w:r>
      <w:r w:rsidR="00475A0B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A283F2" wp14:editId="295EC9E6">
                <wp:simplePos x="0" y="0"/>
                <wp:positionH relativeFrom="column">
                  <wp:posOffset>358140</wp:posOffset>
                </wp:positionH>
                <wp:positionV relativeFrom="paragraph">
                  <wp:posOffset>4020820</wp:posOffset>
                </wp:positionV>
                <wp:extent cx="4038600" cy="1882140"/>
                <wp:effectExtent l="0" t="0" r="0" b="381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E5A851" w14:textId="369F8C62" w:rsidR="009241AB" w:rsidRPr="009241AB" w:rsidRDefault="009241AB" w:rsidP="009241A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9241AB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Consumer and Competition Protection </w:t>
                            </w:r>
                            <w:r w:rsidR="00967B17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Pr="009241AB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ommission</w:t>
                            </w:r>
                            <w:r w:rsidR="00050009">
                              <w:rPr>
                                <w:rFonts w:ascii="Comic Sans MS" w:hAnsi="Comic Sans MS"/>
                                <w:b/>
                                <w:bCs/>
                                <w:i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 (CCPC)</w:t>
                            </w:r>
                          </w:p>
                          <w:p w14:paraId="7F76FA66" w14:textId="77777777" w:rsidR="009241AB" w:rsidRPr="009241AB" w:rsidRDefault="009241AB" w:rsidP="009241AB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41AB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This agency has the following functions</w:t>
                            </w:r>
                          </w:p>
                          <w:p w14:paraId="12710621" w14:textId="77777777" w:rsidR="009241AB" w:rsidRPr="009241AB" w:rsidRDefault="009241AB" w:rsidP="009241A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41AB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To promote and Protec the Interest of consumers</w:t>
                            </w:r>
                          </w:p>
                          <w:p w14:paraId="1504E932" w14:textId="514466B0" w:rsidR="009241AB" w:rsidRPr="009241AB" w:rsidRDefault="009241AB" w:rsidP="009241A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41AB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o</w:t>
                            </w:r>
                            <w:r w:rsidRPr="009241AB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enforce consumer law </w:t>
                            </w:r>
                          </w:p>
                          <w:p w14:paraId="7872E865" w14:textId="77777777" w:rsidR="009241AB" w:rsidRPr="009241AB" w:rsidRDefault="009241AB" w:rsidP="009241A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41AB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To investigate an offence that business make under the legislation</w:t>
                            </w:r>
                          </w:p>
                          <w:p w14:paraId="6B4A6499" w14:textId="77777777" w:rsidR="009241AB" w:rsidRPr="009241AB" w:rsidRDefault="009241AB" w:rsidP="009241A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41AB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They advise business in how to implement the law</w:t>
                            </w:r>
                          </w:p>
                          <w:p w14:paraId="20022FCE" w14:textId="77777777" w:rsidR="009241AB" w:rsidRPr="009241AB" w:rsidRDefault="009241AB" w:rsidP="009241A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241AB"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  <w:t>The also give advice to decision makers and make proposal for new legislations</w:t>
                            </w:r>
                          </w:p>
                          <w:p w14:paraId="6909D0B0" w14:textId="77777777" w:rsidR="00475A0B" w:rsidRPr="009241AB" w:rsidRDefault="00475A0B" w:rsidP="009241AB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283F2" id="Rectangle 21" o:spid="_x0000_s1028" style="position:absolute;left:0;text-align:left;margin-left:28.2pt;margin-top:316.6pt;width:318pt;height:148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" filled="f" stroked="f" strokeweight="1pt">
                <v:textbox>
                  <w:txbxContent>
                    <w:p w14:paraId="42E5A851" w14:textId="369F8C62" w:rsidR="009241AB" w:rsidRPr="009241AB" w:rsidRDefault="009241AB" w:rsidP="009241A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9241AB">
                        <w:rPr>
                          <w:rFonts w:ascii="Comic Sans MS" w:hAnsi="Comic Sans MS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Consumer and Competition Protection </w:t>
                      </w:r>
                      <w:r w:rsidR="00967B17">
                        <w:rPr>
                          <w:rFonts w:ascii="Comic Sans MS" w:hAnsi="Comic Sans MS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  <w:t>C</w:t>
                      </w:r>
                      <w:r w:rsidRPr="009241AB">
                        <w:rPr>
                          <w:rFonts w:ascii="Comic Sans MS" w:hAnsi="Comic Sans MS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  <w:t>ommission</w:t>
                      </w:r>
                      <w:r w:rsidR="00050009">
                        <w:rPr>
                          <w:rFonts w:ascii="Comic Sans MS" w:hAnsi="Comic Sans MS"/>
                          <w:b/>
                          <w:bCs/>
                          <w:i/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 (CCPC)</w:t>
                      </w:r>
                    </w:p>
                    <w:p w14:paraId="7F76FA66" w14:textId="77777777" w:rsidR="009241AB" w:rsidRPr="009241AB" w:rsidRDefault="009241AB" w:rsidP="009241AB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9241AB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This agency has the following functions</w:t>
                      </w:r>
                    </w:p>
                    <w:p w14:paraId="12710621" w14:textId="77777777" w:rsidR="009241AB" w:rsidRPr="009241AB" w:rsidRDefault="009241AB" w:rsidP="009241A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9241AB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To promote and Protec the Interest of consumers</w:t>
                      </w:r>
                    </w:p>
                    <w:p w14:paraId="1504E932" w14:textId="514466B0" w:rsidR="009241AB" w:rsidRPr="009241AB" w:rsidRDefault="009241AB" w:rsidP="009241A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9241AB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o</w:t>
                      </w:r>
                      <w:r w:rsidRPr="009241AB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 xml:space="preserve"> enforce consumer law </w:t>
                      </w:r>
                    </w:p>
                    <w:p w14:paraId="7872E865" w14:textId="77777777" w:rsidR="009241AB" w:rsidRPr="009241AB" w:rsidRDefault="009241AB" w:rsidP="009241A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9241AB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To investigate an offence that business make under the legislation</w:t>
                      </w:r>
                    </w:p>
                    <w:p w14:paraId="6B4A6499" w14:textId="77777777" w:rsidR="009241AB" w:rsidRPr="009241AB" w:rsidRDefault="009241AB" w:rsidP="009241A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9241AB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They advise business in how to implement the law</w:t>
                      </w:r>
                    </w:p>
                    <w:p w14:paraId="20022FCE" w14:textId="77777777" w:rsidR="009241AB" w:rsidRPr="009241AB" w:rsidRDefault="009241AB" w:rsidP="009241A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9241AB"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  <w:t>The also give advice to decision makers and make proposal for new legislations</w:t>
                      </w:r>
                    </w:p>
                    <w:p w14:paraId="6909D0B0" w14:textId="77777777" w:rsidR="00475A0B" w:rsidRPr="009241AB" w:rsidRDefault="00475A0B" w:rsidP="009241AB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D681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C49E42" wp14:editId="38EAA41A">
                <wp:simplePos x="0" y="0"/>
                <wp:positionH relativeFrom="margin">
                  <wp:posOffset>-2493646</wp:posOffset>
                </wp:positionH>
                <wp:positionV relativeFrom="paragraph">
                  <wp:posOffset>2327275</wp:posOffset>
                </wp:positionV>
                <wp:extent cx="5128260" cy="762000"/>
                <wp:effectExtent l="11430" t="7620" r="26670" b="26670"/>
                <wp:wrapNone/>
                <wp:docPr id="20" name="Scroll: Horizont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28260" cy="76200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48CA31" w14:textId="2F4D67BB" w:rsidR="001D681F" w:rsidRPr="00EC1B9B" w:rsidRDefault="001D681F" w:rsidP="001D681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Consumer Protection Act 2007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49E42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Scroll: Horizontal 20" o:spid="_x0000_s1029" type="#_x0000_t98" style="position:absolute;left:0;text-align:left;margin-left:-196.35pt;margin-top:183.25pt;width:403.8pt;height:60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" fillcolor="#ffe599 [1303]" strokecolor="#1f3763 [1604]" strokeweight="1pt">
                <v:stroke joinstyle="miter"/>
                <v:textbox>
                  <w:txbxContent>
                    <w:p w14:paraId="0A48CA31" w14:textId="2F4D67BB" w:rsidR="001D681F" w:rsidRPr="00EC1B9B" w:rsidRDefault="001D681F" w:rsidP="001D681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Consumer Protection Act 2007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BE7864" w14:textId="7A6DAA97" w:rsidR="00EE04B3" w:rsidRDefault="004E5B5C" w:rsidP="009953AF">
      <w:pPr>
        <w:ind w:left="-851"/>
        <w:rPr>
          <w:rFonts w:ascii="Comic Sans MS" w:hAnsi="Comic Sans M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FC5378" wp14:editId="03136DCB">
                <wp:simplePos x="0" y="0"/>
                <wp:positionH relativeFrom="column">
                  <wp:posOffset>5509260</wp:posOffset>
                </wp:positionH>
                <wp:positionV relativeFrom="paragraph">
                  <wp:posOffset>4545965</wp:posOffset>
                </wp:positionV>
                <wp:extent cx="3909060" cy="1630680"/>
                <wp:effectExtent l="0" t="0" r="15240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9060" cy="1630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7E4DB" w14:textId="2D47D52E" w:rsidR="004E5B5C" w:rsidRPr="00196D88" w:rsidRDefault="004E5B5C" w:rsidP="00196D88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</w:pPr>
                            <w:r w:rsidRPr="00196D88">
                              <w:rPr>
                                <w:rFonts w:ascii="Comic Sans MS" w:hAnsi="Comic Sans MS"/>
                                <w:color w:val="000000" w:themeColor="text1"/>
                                <w:u w:val="single"/>
                              </w:rPr>
                              <w:t>Remedies</w:t>
                            </w:r>
                          </w:p>
                          <w:p w14:paraId="2420DE3C" w14:textId="77777777" w:rsidR="00196D88" w:rsidRPr="00196D88" w:rsidRDefault="00196D88" w:rsidP="00196D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96D8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Repair – To get the fault fixed by the business. The consumer also has the right to a full refund it the repair is not satisfactory</w:t>
                            </w:r>
                          </w:p>
                          <w:p w14:paraId="1BFA6403" w14:textId="77777777" w:rsidR="00196D88" w:rsidRPr="00196D88" w:rsidRDefault="00196D88" w:rsidP="00196D88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196D8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Replacement – It the fault is more serious </w:t>
                            </w:r>
                            <w:proofErr w:type="spellStart"/>
                            <w:r w:rsidRPr="00196D8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>then</w:t>
                            </w:r>
                            <w:proofErr w:type="spellEnd"/>
                            <w:r w:rsidRPr="00196D8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 the consumer is entitled to get a new product</w:t>
                            </w:r>
                          </w:p>
                          <w:p w14:paraId="6FDB941D" w14:textId="77777777" w:rsidR="00196D88" w:rsidRDefault="00196D88" w:rsidP="00196D88">
                            <w:pPr>
                              <w:spacing w:after="0" w:line="240" w:lineRule="auto"/>
                            </w:pPr>
                            <w:r w:rsidRPr="00196D88">
                              <w:rPr>
                                <w:rFonts w:ascii="Comic Sans MS" w:hAnsi="Comic Sans MS"/>
                                <w:color w:val="000000" w:themeColor="text1"/>
                              </w:rPr>
                              <w:t xml:space="preserve">Refund – If the goods are not of merchantable </w:t>
                            </w:r>
                            <w:r w:rsidRPr="00196D88">
                              <w:rPr>
                                <w:rFonts w:ascii="Comic Sans MS" w:hAnsi="Comic Sans MS"/>
                              </w:rPr>
                              <w:t>quality</w:t>
                            </w:r>
                            <w:r>
                              <w:t>, as describes, fit for purpose or as described the consumer is entitle to a full refund not just repair or replacement</w:t>
                            </w:r>
                          </w:p>
                          <w:p w14:paraId="37CA089F" w14:textId="02E85CE7" w:rsidR="004E5B5C" w:rsidRPr="004E5B5C" w:rsidRDefault="004E5B5C" w:rsidP="00196D88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FC5378" id="Rectangle 17" o:spid="_x0000_s1030" style="position:absolute;left:0;text-align:left;margin-left:433.8pt;margin-top:357.95pt;width:307.8pt;height:12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" filled="f" strokecolor="black [3213]" strokeweight="1pt">
                <v:textbox>
                  <w:txbxContent>
                    <w:p w14:paraId="2AF7E4DB" w14:textId="2D47D52E" w:rsidR="004E5B5C" w:rsidRPr="00196D88" w:rsidRDefault="004E5B5C" w:rsidP="00196D88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</w:pPr>
                      <w:r w:rsidRPr="00196D88">
                        <w:rPr>
                          <w:rFonts w:ascii="Comic Sans MS" w:hAnsi="Comic Sans MS"/>
                          <w:color w:val="000000" w:themeColor="text1"/>
                          <w:u w:val="single"/>
                        </w:rPr>
                        <w:t>Remedies</w:t>
                      </w:r>
                    </w:p>
                    <w:p w14:paraId="2420DE3C" w14:textId="77777777" w:rsidR="00196D88" w:rsidRPr="00196D88" w:rsidRDefault="00196D88" w:rsidP="00196D8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96D88">
                        <w:rPr>
                          <w:rFonts w:ascii="Comic Sans MS" w:hAnsi="Comic Sans MS"/>
                          <w:color w:val="000000" w:themeColor="text1"/>
                        </w:rPr>
                        <w:t>Repair – To get the fault fixed by the business. The consumer also has the right to a full refund it the repair is not satisfactory</w:t>
                      </w:r>
                    </w:p>
                    <w:p w14:paraId="1BFA6403" w14:textId="77777777" w:rsidR="00196D88" w:rsidRPr="00196D88" w:rsidRDefault="00196D88" w:rsidP="00196D88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196D88">
                        <w:rPr>
                          <w:rFonts w:ascii="Comic Sans MS" w:hAnsi="Comic Sans MS"/>
                          <w:color w:val="000000" w:themeColor="text1"/>
                        </w:rPr>
                        <w:t xml:space="preserve">Replacement – It the fault is more serious </w:t>
                      </w:r>
                      <w:proofErr w:type="spellStart"/>
                      <w:r w:rsidRPr="00196D88">
                        <w:rPr>
                          <w:rFonts w:ascii="Comic Sans MS" w:hAnsi="Comic Sans MS"/>
                          <w:color w:val="000000" w:themeColor="text1"/>
                        </w:rPr>
                        <w:t>then</w:t>
                      </w:r>
                      <w:proofErr w:type="spellEnd"/>
                      <w:r w:rsidRPr="00196D88">
                        <w:rPr>
                          <w:rFonts w:ascii="Comic Sans MS" w:hAnsi="Comic Sans MS"/>
                          <w:color w:val="000000" w:themeColor="text1"/>
                        </w:rPr>
                        <w:t xml:space="preserve"> the consumer is entitled to get a new product</w:t>
                      </w:r>
                    </w:p>
                    <w:p w14:paraId="6FDB941D" w14:textId="77777777" w:rsidR="00196D88" w:rsidRDefault="00196D88" w:rsidP="00196D88">
                      <w:pPr>
                        <w:spacing w:after="0" w:line="240" w:lineRule="auto"/>
                      </w:pPr>
                      <w:r w:rsidRPr="00196D88">
                        <w:rPr>
                          <w:rFonts w:ascii="Comic Sans MS" w:hAnsi="Comic Sans MS"/>
                          <w:color w:val="000000" w:themeColor="text1"/>
                        </w:rPr>
                        <w:t xml:space="preserve">Refund – If the goods are not of merchantable </w:t>
                      </w:r>
                      <w:r w:rsidRPr="00196D88">
                        <w:rPr>
                          <w:rFonts w:ascii="Comic Sans MS" w:hAnsi="Comic Sans MS"/>
                        </w:rPr>
                        <w:t>quality</w:t>
                      </w:r>
                      <w:r>
                        <w:t>, as describes, fit for purpose or as described the consumer is entitle to a full refund not just repair or replacement</w:t>
                      </w:r>
                    </w:p>
                    <w:p w14:paraId="37CA089F" w14:textId="02E85CE7" w:rsidR="004E5B5C" w:rsidRPr="004E5B5C" w:rsidRDefault="004E5B5C" w:rsidP="00196D88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 w:line="240" w:lineRule="auto"/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0771A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B4151" wp14:editId="5144A9B2">
                <wp:simplePos x="0" y="0"/>
                <wp:positionH relativeFrom="margin">
                  <wp:posOffset>-2549434</wp:posOffset>
                </wp:positionH>
                <wp:positionV relativeFrom="paragraph">
                  <wp:posOffset>2544626</wp:posOffset>
                </wp:positionV>
                <wp:extent cx="5128260" cy="762000"/>
                <wp:effectExtent l="11430" t="7620" r="26670" b="26670"/>
                <wp:wrapNone/>
                <wp:docPr id="12" name="Scroll: Horizont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128260" cy="76200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2AF0B0" w14:textId="123735C0" w:rsidR="00EC1B9B" w:rsidRPr="00EC1B9B" w:rsidRDefault="00EE04B3" w:rsidP="00EC1B9B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S</w:t>
                            </w:r>
                            <w:r w:rsidR="00547C82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ale of Goods and Supply of Services act 1980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4151" id="Scroll: Horizontal 12" o:spid="_x0000_s1031" type="#_x0000_t98" style="position:absolute;left:0;text-align:left;margin-left:-200.75pt;margin-top:200.35pt;width:403.8pt;height:60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" fillcolor="#ffe599 [1303]" strokecolor="#1f3763 [1604]" strokeweight="1pt">
                <v:stroke joinstyle="miter"/>
                <v:textbox>
                  <w:txbxContent>
                    <w:p w14:paraId="2F2AF0B0" w14:textId="123735C0" w:rsidR="00EC1B9B" w:rsidRPr="00EC1B9B" w:rsidRDefault="00EE04B3" w:rsidP="00EC1B9B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S</w:t>
                      </w:r>
                      <w:r w:rsidR="00547C82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ale of Goods and Supply of Services act 1980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074CA">
        <w:rPr>
          <w:rFonts w:ascii="Comic Sans MS" w:hAnsi="Comic Sans MS"/>
          <w:noProof/>
        </w:rPr>
        <w:drawing>
          <wp:inline distT="0" distB="0" distL="0" distR="0" wp14:anchorId="7E695EC1" wp14:editId="6A89CD11">
            <wp:extent cx="9966960" cy="5006340"/>
            <wp:effectExtent l="0" t="76200" r="0" b="0"/>
            <wp:docPr id="16" name="Diagram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0F1F5948" w14:textId="77777777" w:rsidR="00EE04B3" w:rsidRDefault="00EE04B3" w:rsidP="009953AF">
      <w:pPr>
        <w:rPr>
          <w:rFonts w:ascii="Comic Sans MS" w:hAnsi="Comic Sans MS"/>
        </w:rPr>
      </w:pPr>
    </w:p>
    <w:p w14:paraId="5D05C612" w14:textId="50B6759C" w:rsidR="00EE04B3" w:rsidRDefault="003E5763" w:rsidP="00522658">
      <w:pPr>
        <w:ind w:left="-851"/>
        <w:rPr>
          <w:rFonts w:ascii="Comic Sans MS" w:hAnsi="Comic Sans M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0AD11C" wp14:editId="18A0001B">
                <wp:simplePos x="0" y="0"/>
                <wp:positionH relativeFrom="margin">
                  <wp:posOffset>419100</wp:posOffset>
                </wp:positionH>
                <wp:positionV relativeFrom="paragraph">
                  <wp:posOffset>-106045</wp:posOffset>
                </wp:positionV>
                <wp:extent cx="8039100" cy="762000"/>
                <wp:effectExtent l="0" t="19050" r="19050" b="19050"/>
                <wp:wrapNone/>
                <wp:docPr id="13" name="Scroll: Horizont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39100" cy="762000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8D47675" w14:textId="77777777" w:rsidR="00EE04B3" w:rsidRPr="00EC1B9B" w:rsidRDefault="00EE04B3" w:rsidP="00EE04B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C1B9B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Law of the Contract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AD11C" id="Scroll: Horizontal 13" o:spid="_x0000_s1032" type="#_x0000_t98" style="position:absolute;left:0;text-align:left;margin-left:33pt;margin-top:-8.35pt;width:633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" fillcolor="#ffe599 [1303]" strokecolor="#1f3763 [1604]" strokeweight="1pt">
                <v:stroke joinstyle="miter"/>
                <v:textbox>
                  <w:txbxContent>
                    <w:p w14:paraId="28D47675" w14:textId="77777777" w:rsidR="00EE04B3" w:rsidRPr="00EC1B9B" w:rsidRDefault="00EE04B3" w:rsidP="00EE04B3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 w:rsidRPr="00EC1B9B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Law of the Contract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74AD55F" w14:textId="3A223431" w:rsidR="00EE04B3" w:rsidRDefault="003E5763" w:rsidP="00522658">
      <w:pPr>
        <w:ind w:left="-851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56C1D3E5" wp14:editId="4D391BEF">
            <wp:simplePos x="0" y="0"/>
            <wp:positionH relativeFrom="margin">
              <wp:align>center</wp:align>
            </wp:positionH>
            <wp:positionV relativeFrom="paragraph">
              <wp:posOffset>385445</wp:posOffset>
            </wp:positionV>
            <wp:extent cx="9966960" cy="26123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69" t="37754" r="28385" b="31219"/>
                    <a:stretch/>
                  </pic:blipFill>
                  <pic:spPr bwMode="auto">
                    <a:xfrm>
                      <a:off x="0" y="0"/>
                      <a:ext cx="9966960" cy="26123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5D186" w14:textId="4827CE4D" w:rsidR="009A0071" w:rsidRDefault="009A0071" w:rsidP="00522658">
      <w:pPr>
        <w:ind w:left="-851"/>
        <w:rPr>
          <w:rFonts w:ascii="Comic Sans MS" w:hAnsi="Comic Sans MS"/>
        </w:rPr>
      </w:pPr>
    </w:p>
    <w:p w14:paraId="4C684CFA" w14:textId="585DE949" w:rsidR="009A0071" w:rsidRDefault="009A0071" w:rsidP="00522658">
      <w:pPr>
        <w:ind w:left="-851"/>
        <w:rPr>
          <w:rFonts w:ascii="Comic Sans MS" w:hAnsi="Comic Sans MS"/>
        </w:rPr>
      </w:pPr>
    </w:p>
    <w:p w14:paraId="25CB86E3" w14:textId="0C02857D" w:rsidR="009A0071" w:rsidRDefault="009A0071" w:rsidP="00522658">
      <w:pPr>
        <w:ind w:left="-851"/>
        <w:rPr>
          <w:rFonts w:ascii="Comic Sans MS" w:hAnsi="Comic Sans MS"/>
        </w:rPr>
      </w:pPr>
    </w:p>
    <w:p w14:paraId="57C7C9C6" w14:textId="2694A811" w:rsidR="009A0071" w:rsidRDefault="009A0071" w:rsidP="00522658">
      <w:pPr>
        <w:ind w:left="-851"/>
        <w:rPr>
          <w:rFonts w:ascii="Comic Sans MS" w:hAnsi="Comic Sans MS"/>
        </w:rPr>
      </w:pPr>
    </w:p>
    <w:p w14:paraId="300066AC" w14:textId="17ECCB51" w:rsidR="009A0071" w:rsidRDefault="009A0071" w:rsidP="00522658">
      <w:pPr>
        <w:ind w:left="-851"/>
        <w:rPr>
          <w:rFonts w:ascii="Comic Sans MS" w:hAnsi="Comic Sans MS"/>
        </w:rPr>
      </w:pPr>
    </w:p>
    <w:p w14:paraId="496B58BB" w14:textId="5C30067C" w:rsidR="009A0071" w:rsidRDefault="009A0071" w:rsidP="00522658">
      <w:pPr>
        <w:ind w:left="-851"/>
        <w:rPr>
          <w:rFonts w:ascii="Comic Sans MS" w:hAnsi="Comic Sans MS"/>
        </w:rPr>
      </w:pPr>
    </w:p>
    <w:p w14:paraId="15DF49CE" w14:textId="13EC1DBA" w:rsidR="009A0071" w:rsidRDefault="009A0071" w:rsidP="00522658">
      <w:pPr>
        <w:ind w:left="-851"/>
        <w:rPr>
          <w:rFonts w:ascii="Comic Sans MS" w:hAnsi="Comic Sans MS"/>
        </w:rPr>
      </w:pPr>
    </w:p>
    <w:p w14:paraId="6F63777F" w14:textId="201D7457" w:rsidR="009A0071" w:rsidRPr="00C12B3E" w:rsidRDefault="003E5763" w:rsidP="00522658">
      <w:pPr>
        <w:ind w:left="-851"/>
        <w:rPr>
          <w:rFonts w:ascii="Comic Sans MS" w:hAnsi="Comic Sans MS"/>
        </w:rPr>
      </w:pPr>
      <w:r w:rsidRPr="00C12B3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77EE8" wp14:editId="656E007F">
                <wp:simplePos x="0" y="0"/>
                <wp:positionH relativeFrom="margin">
                  <wp:posOffset>4457700</wp:posOffset>
                </wp:positionH>
                <wp:positionV relativeFrom="paragraph">
                  <wp:posOffset>2440940</wp:posOffset>
                </wp:positionV>
                <wp:extent cx="4892040" cy="92202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040" cy="922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2B46807" w14:textId="77777777" w:rsidR="00DB2588" w:rsidRPr="00E956B9" w:rsidRDefault="005E6177" w:rsidP="00E51E0E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956B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Termination of a contract</w:t>
                            </w:r>
                            <w:r w:rsidR="00DB2588" w:rsidRPr="00E956B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E956B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This means that the contract in no longer legally</w:t>
                            </w:r>
                          </w:p>
                          <w:p w14:paraId="40346679" w14:textId="689DA449" w:rsidR="005E6177" w:rsidRPr="00E956B9" w:rsidRDefault="005E6177" w:rsidP="00E51E0E">
                            <w:pPr>
                              <w:spacing w:after="0" w:line="240" w:lineRule="auto"/>
                              <w:ind w:left="2880" w:hanging="288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956B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binding and enforced by the law or courts</w:t>
                            </w:r>
                          </w:p>
                          <w:p w14:paraId="0FC6D45E" w14:textId="7BAB7732" w:rsidR="002038AB" w:rsidRPr="00E956B9" w:rsidRDefault="00E51E0E" w:rsidP="00E51E0E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956B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Caveat emptor</w:t>
                            </w:r>
                            <w:r w:rsidRPr="00E956B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ab/>
                            </w:r>
                            <w:r w:rsidRPr="00E956B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Pr="00E956B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956B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This means ‘Let the buyer beware’. When you are purchases items, a consumer must use common sense – if it is too good to be true</w:t>
                            </w:r>
                            <w:r w:rsidR="00533F4D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it probably 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77EE8" id="Rectangle 10" o:spid="_x0000_s1033" style="position:absolute;left:0;text-align:left;margin-left:351pt;margin-top:192.2pt;width:385.2pt;height:72.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" filled="f" stroked="f" strokeweight="1pt">
                <v:textbox>
                  <w:txbxContent>
                    <w:p w14:paraId="02B46807" w14:textId="77777777" w:rsidR="00DB2588" w:rsidRPr="00E956B9" w:rsidRDefault="005E6177" w:rsidP="00E51E0E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956B9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Termination of a contract</w:t>
                      </w:r>
                      <w:r w:rsidR="00DB2588" w:rsidRPr="00E956B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E956B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This means that the contract in no longer legally</w:t>
                      </w:r>
                    </w:p>
                    <w:p w14:paraId="40346679" w14:textId="689DA449" w:rsidR="005E6177" w:rsidRPr="00E956B9" w:rsidRDefault="005E6177" w:rsidP="00E51E0E">
                      <w:pPr>
                        <w:spacing w:after="0" w:line="240" w:lineRule="auto"/>
                        <w:ind w:left="2880" w:hanging="288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956B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binding and enforced by the law or courts</w:t>
                      </w:r>
                    </w:p>
                    <w:p w14:paraId="0FC6D45E" w14:textId="7BAB7732" w:rsidR="002038AB" w:rsidRPr="00E956B9" w:rsidRDefault="00E51E0E" w:rsidP="00E51E0E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956B9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Caveat emptor</w:t>
                      </w:r>
                      <w:r w:rsidRPr="00E956B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ab/>
                      </w:r>
                      <w:r w:rsidRPr="00E956B9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  <w:vertAlign w:val="superscript"/>
                        </w:rPr>
                        <w:t xml:space="preserve"> </w:t>
                      </w:r>
                      <w:r w:rsidRPr="00E956B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- </w:t>
                      </w:r>
                      <w:r w:rsidRPr="00E956B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This means ‘Let the buyer beware’. When you are purchases items, a consumer must use common sense – if it is too good to be true</w:t>
                      </w:r>
                      <w:r w:rsidR="00533F4D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it probably is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C12B3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FBB834" wp14:editId="75BC3503">
                <wp:simplePos x="0" y="0"/>
                <wp:positionH relativeFrom="margin">
                  <wp:posOffset>-601980</wp:posOffset>
                </wp:positionH>
                <wp:positionV relativeFrom="paragraph">
                  <wp:posOffset>2494280</wp:posOffset>
                </wp:positionV>
                <wp:extent cx="4892040" cy="9525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204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0B5E24" w14:textId="3F8227D0" w:rsidR="004E438D" w:rsidRPr="00E956B9" w:rsidRDefault="004E438D" w:rsidP="00652CAD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956B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Keywords</w:t>
                            </w:r>
                          </w:p>
                          <w:p w14:paraId="08459790" w14:textId="208E4295" w:rsidR="00FE00E3" w:rsidRPr="00E956B9" w:rsidRDefault="00FE00E3" w:rsidP="0011022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956B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Contract</w:t>
                            </w:r>
                            <w:r w:rsidRPr="00E956B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956B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This is a legally binding agreement between two or more people that is enforced in a court of law</w:t>
                            </w:r>
                          </w:p>
                          <w:p w14:paraId="253EFAFB" w14:textId="77777777" w:rsidR="00110223" w:rsidRPr="00E956B9" w:rsidRDefault="00110223" w:rsidP="00110223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956B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Law of Contrac</w:t>
                            </w:r>
                            <w:r w:rsidRPr="00E956B9">
                              <w:rPr>
                                <w:rFonts w:ascii="Comic Sans MS" w:hAnsi="Comic Sans MS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 - </w:t>
                            </w:r>
                            <w:r w:rsidRPr="00E956B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This set out the rule for providing a contract and when it</w:t>
                            </w:r>
                          </w:p>
                          <w:p w14:paraId="0C9D1038" w14:textId="2E3433D8" w:rsidR="00FE00E3" w:rsidRPr="00E956B9" w:rsidRDefault="00110223" w:rsidP="00E956B9">
                            <w:pPr>
                              <w:spacing w:after="0" w:line="240" w:lineRule="auto"/>
                              <w:ind w:left="2160" w:hanging="2160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956B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is terminated </w:t>
                            </w:r>
                          </w:p>
                          <w:p w14:paraId="7F3E28D5" w14:textId="77777777" w:rsidR="004E438D" w:rsidRPr="00E956B9" w:rsidRDefault="004E438D" w:rsidP="00FE00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BB834" id="Rectangle 9" o:spid="_x0000_s1034" style="position:absolute;left:0;text-align:left;margin-left:-47.4pt;margin-top:196.4pt;width:385.2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" filled="f" stroked="f" strokeweight="1pt">
                <v:textbox>
                  <w:txbxContent>
                    <w:p w14:paraId="2C0B5E24" w14:textId="3F8227D0" w:rsidR="004E438D" w:rsidRPr="00E956B9" w:rsidRDefault="004E438D" w:rsidP="00652CAD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956B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Keywords</w:t>
                      </w:r>
                    </w:p>
                    <w:p w14:paraId="08459790" w14:textId="208E4295" w:rsidR="00FE00E3" w:rsidRPr="00E956B9" w:rsidRDefault="00FE00E3" w:rsidP="0011022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956B9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Contract</w:t>
                      </w:r>
                      <w:r w:rsidRPr="00E956B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- </w:t>
                      </w:r>
                      <w:r w:rsidRPr="00E956B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This is a legally binding agreement between two or more people that is enforced in a court of law</w:t>
                      </w:r>
                    </w:p>
                    <w:p w14:paraId="253EFAFB" w14:textId="77777777" w:rsidR="00110223" w:rsidRPr="00E956B9" w:rsidRDefault="00110223" w:rsidP="00110223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956B9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>Law of Contrac</w:t>
                      </w:r>
                      <w:r w:rsidRPr="00E956B9">
                        <w:rPr>
                          <w:rFonts w:ascii="Comic Sans MS" w:hAnsi="Comic Sans MS"/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t - </w:t>
                      </w:r>
                      <w:r w:rsidRPr="00E956B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This set out the rule for providing a contract and when it</w:t>
                      </w:r>
                    </w:p>
                    <w:p w14:paraId="0C9D1038" w14:textId="2E3433D8" w:rsidR="00FE00E3" w:rsidRPr="00E956B9" w:rsidRDefault="00110223" w:rsidP="00E956B9">
                      <w:pPr>
                        <w:spacing w:after="0" w:line="240" w:lineRule="auto"/>
                        <w:ind w:left="2160" w:hanging="2160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956B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is terminated </w:t>
                      </w:r>
                    </w:p>
                    <w:p w14:paraId="7F3E28D5" w14:textId="77777777" w:rsidR="004E438D" w:rsidRPr="00E956B9" w:rsidRDefault="004E438D" w:rsidP="00FE00E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12B3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E54EE5" wp14:editId="1A6B2C6A">
                <wp:simplePos x="0" y="0"/>
                <wp:positionH relativeFrom="margin">
                  <wp:posOffset>4450080</wp:posOffset>
                </wp:positionH>
                <wp:positionV relativeFrom="paragraph">
                  <wp:posOffset>511810</wp:posOffset>
                </wp:positionV>
                <wp:extent cx="4975860" cy="2034540"/>
                <wp:effectExtent l="0" t="0" r="0" b="38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860" cy="203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CD8F05" w14:textId="18C5C905" w:rsidR="0002418D" w:rsidRPr="00E956B9" w:rsidRDefault="00F96AA0" w:rsidP="00655C35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en-IE"/>
                              </w:rPr>
                            </w:pPr>
                            <w:r w:rsidRPr="00E956B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en-IE"/>
                              </w:rPr>
                              <w:t>Rem</w:t>
                            </w:r>
                            <w:r w:rsidR="000038DE" w:rsidRPr="00E956B9">
                              <w:rPr>
                                <w:rFonts w:ascii="Comic Sans MS" w:eastAsia="Times New Roman" w:hAnsi="Comic Sans MS" w:cs="Times New Roman"/>
                                <w:b/>
                                <w:bCs/>
                                <w:iCs/>
                                <w:color w:val="000000" w:themeColor="text1"/>
                                <w:sz w:val="18"/>
                                <w:szCs w:val="18"/>
                                <w:u w:val="single"/>
                                <w:lang w:eastAsia="en-IE"/>
                              </w:rPr>
                              <w:t>edies for Breach of Contract</w:t>
                            </w:r>
                          </w:p>
                          <w:p w14:paraId="05C57B98" w14:textId="3DBB3364" w:rsidR="00C52690" w:rsidRDefault="00C52690" w:rsidP="00655C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956B9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Rescind (Cancel) the Contract</w:t>
                            </w:r>
                            <w:r w:rsidR="003B123A" w:rsidRPr="00E956B9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3B123A" w:rsidRPr="00E956B9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E956B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This means that if a condition is broken the other party is entitled to cancel the contract of refuse to do what they said th</w:t>
                            </w:r>
                            <w:bookmarkStart w:id="1" w:name="_GoBack"/>
                            <w:r w:rsidRPr="00E956B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ey would do. For exa</w:t>
                            </w:r>
                            <w:bookmarkEnd w:id="1"/>
                            <w:r w:rsidRPr="00E956B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mple, you ordered a red car and they delivers a blue one you </w:t>
                            </w:r>
                          </w:p>
                          <w:p w14:paraId="51AF6256" w14:textId="77777777" w:rsidR="00E956B9" w:rsidRPr="00E956B9" w:rsidRDefault="00E956B9" w:rsidP="00655C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54316144" w14:textId="505C635E" w:rsidR="00C52690" w:rsidRDefault="00840180" w:rsidP="00655C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956B9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="00C52690" w:rsidRPr="00E956B9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ue for financial compensation</w:t>
                            </w:r>
                            <w:r w:rsidRPr="00E956B9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C52690" w:rsidRPr="00E956B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This means that you can sue for any losses that you incur. This can be done by hiring a solicitor. If a warranty is broken the contract can still be fulfilled but at greater expense and inconvenience. Compensation can be sought for beaches of warranty, but the contract can’t be rescinded</w:t>
                            </w:r>
                          </w:p>
                          <w:p w14:paraId="035CFD18" w14:textId="77777777" w:rsidR="00E956B9" w:rsidRPr="00E956B9" w:rsidRDefault="00E956B9" w:rsidP="00655C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DEB1F52" w14:textId="00B8CCF6" w:rsidR="00C52690" w:rsidRPr="00E956B9" w:rsidRDefault="00C52690" w:rsidP="00655C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956B9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Seek Specific performance</w:t>
                            </w:r>
                            <w:r w:rsidR="006A122D" w:rsidRPr="00E956B9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6A122D" w:rsidRPr="00E956B9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Pr="00E956B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This means getting the court to order the other party to keep their side of the agreement</w:t>
                            </w:r>
                          </w:p>
                          <w:p w14:paraId="2FC2061D" w14:textId="77777777" w:rsidR="0002418D" w:rsidRPr="00E956B9" w:rsidRDefault="0002418D" w:rsidP="00655C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17160E6" w14:textId="77777777" w:rsidR="0002418D" w:rsidRPr="00E956B9" w:rsidRDefault="0002418D" w:rsidP="00655C35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54EE5" id="Rectangle 4" o:spid="_x0000_s1035" style="position:absolute;left:0;text-align:left;margin-left:350.4pt;margin-top:40.3pt;width:391.8pt;height:160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" filled="f" stroked="f" strokeweight="1pt">
                <v:textbox>
                  <w:txbxContent>
                    <w:p w14:paraId="13CD8F05" w14:textId="18C5C905" w:rsidR="0002418D" w:rsidRPr="00E956B9" w:rsidRDefault="00F96AA0" w:rsidP="00655C35">
                      <w:pPr>
                        <w:spacing w:after="0" w:line="240" w:lineRule="auto"/>
                        <w:jc w:val="center"/>
                        <w:rPr>
                          <w:rFonts w:ascii="Comic Sans MS" w:eastAsia="Times New Roman" w:hAnsi="Comic Sans MS" w:cs="Times New Roman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u w:val="single"/>
                          <w:lang w:eastAsia="en-IE"/>
                        </w:rPr>
                      </w:pPr>
                      <w:r w:rsidRPr="00E956B9">
                        <w:rPr>
                          <w:rFonts w:ascii="Comic Sans MS" w:eastAsia="Times New Roman" w:hAnsi="Comic Sans MS" w:cs="Times New Roman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u w:val="single"/>
                          <w:lang w:eastAsia="en-IE"/>
                        </w:rPr>
                        <w:t>Rem</w:t>
                      </w:r>
                      <w:r w:rsidR="000038DE" w:rsidRPr="00E956B9">
                        <w:rPr>
                          <w:rFonts w:ascii="Comic Sans MS" w:eastAsia="Times New Roman" w:hAnsi="Comic Sans MS" w:cs="Times New Roman"/>
                          <w:b/>
                          <w:bCs/>
                          <w:iCs/>
                          <w:color w:val="000000" w:themeColor="text1"/>
                          <w:sz w:val="18"/>
                          <w:szCs w:val="18"/>
                          <w:u w:val="single"/>
                          <w:lang w:eastAsia="en-IE"/>
                        </w:rPr>
                        <w:t>edies for Breach of Contract</w:t>
                      </w:r>
                    </w:p>
                    <w:p w14:paraId="05C57B98" w14:textId="3DBB3364" w:rsidR="00C52690" w:rsidRDefault="00C52690" w:rsidP="00655C3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956B9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  <w:t>Rescind (Cancel) the Contract</w:t>
                      </w:r>
                      <w:r w:rsidR="003B123A" w:rsidRPr="00E956B9">
                        <w:rPr>
                          <w:rFonts w:ascii="Comic Sans MS" w:hAnsi="Comic Sans MS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-</w:t>
                      </w:r>
                      <w:r w:rsidR="003B123A" w:rsidRPr="00E956B9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E956B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This means that if a condition is broken the other party is entitled to cancel the contract of refuse to do what they said th</w:t>
                      </w:r>
                      <w:bookmarkStart w:id="2" w:name="_GoBack"/>
                      <w:r w:rsidRPr="00E956B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ey would do. For exa</w:t>
                      </w:r>
                      <w:bookmarkEnd w:id="2"/>
                      <w:r w:rsidRPr="00E956B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mple, you ordered a red car and they delivers a blue one you </w:t>
                      </w:r>
                    </w:p>
                    <w:p w14:paraId="51AF6256" w14:textId="77777777" w:rsidR="00E956B9" w:rsidRPr="00E956B9" w:rsidRDefault="00E956B9" w:rsidP="00655C35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54316144" w14:textId="505C635E" w:rsidR="00C52690" w:rsidRDefault="00840180" w:rsidP="00655C3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956B9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  <w:t>S</w:t>
                      </w:r>
                      <w:r w:rsidR="00C52690" w:rsidRPr="00E956B9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  <w:t>ue for financial compensation</w:t>
                      </w:r>
                      <w:r w:rsidRPr="00E956B9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="00C52690" w:rsidRPr="00E956B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This means that you can sue for any losses that you incur. This can be done by hiring a solicitor. If a warranty is broken the contract can still be fulfilled but at greater expense and inconvenience. Compensation can be sought for beaches of warranty, but the contract can’t be rescinded</w:t>
                      </w:r>
                    </w:p>
                    <w:p w14:paraId="035CFD18" w14:textId="77777777" w:rsidR="00E956B9" w:rsidRPr="00E956B9" w:rsidRDefault="00E956B9" w:rsidP="00655C35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4DEB1F52" w14:textId="00B8CCF6" w:rsidR="00C52690" w:rsidRPr="00E956B9" w:rsidRDefault="00C52690" w:rsidP="00655C35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956B9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  <w:t>Seek Specific performance</w:t>
                      </w:r>
                      <w:r w:rsidR="006A122D" w:rsidRPr="00E956B9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-</w:t>
                      </w:r>
                      <w:r w:rsidR="006A122D" w:rsidRPr="00E956B9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Pr="00E956B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This means getting the court to order the other party to keep their side of the agreement</w:t>
                      </w:r>
                    </w:p>
                    <w:p w14:paraId="2FC2061D" w14:textId="77777777" w:rsidR="0002418D" w:rsidRPr="00E956B9" w:rsidRDefault="0002418D" w:rsidP="00655C3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17160E6" w14:textId="77777777" w:rsidR="0002418D" w:rsidRPr="00E956B9" w:rsidRDefault="0002418D" w:rsidP="00655C35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C12B3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CEDE7" wp14:editId="61035B2A">
                <wp:simplePos x="0" y="0"/>
                <wp:positionH relativeFrom="margin">
                  <wp:posOffset>-563880</wp:posOffset>
                </wp:positionH>
                <wp:positionV relativeFrom="paragraph">
                  <wp:posOffset>505460</wp:posOffset>
                </wp:positionV>
                <wp:extent cx="4975860" cy="2034540"/>
                <wp:effectExtent l="0" t="0" r="0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75860" cy="2034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1430A6" w14:textId="223B50C0" w:rsidR="0002418D" w:rsidRPr="00E956B9" w:rsidRDefault="000C0EFA" w:rsidP="000614F3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956B9">
                              <w:rPr>
                                <w:rFonts w:ascii="Comic Sans MS" w:hAnsi="Comic Sans M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Terminate a Contract</w:t>
                            </w:r>
                          </w:p>
                          <w:p w14:paraId="2080081E" w14:textId="54F0D633" w:rsidR="005111B2" w:rsidRPr="00E956B9" w:rsidRDefault="005111B2" w:rsidP="000614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956B9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Performance</w:t>
                            </w:r>
                            <w:r w:rsidRPr="00E956B9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E956B9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This</w:t>
                            </w:r>
                            <w:r w:rsidRPr="00E956B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is when all parties s to the contract have completed what they said they would do. They have fulfilled all their obligations as agree.</w:t>
                            </w:r>
                          </w:p>
                          <w:p w14:paraId="36563E2A" w14:textId="77777777" w:rsidR="00CD2BDE" w:rsidRPr="00E956B9" w:rsidRDefault="00CD2BDE" w:rsidP="000614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33C445EA" w14:textId="259BB0B8" w:rsidR="005111B2" w:rsidRPr="00E956B9" w:rsidRDefault="005111B2" w:rsidP="000614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956B9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Agreement</w:t>
                            </w:r>
                            <w:r w:rsidR="000614F3" w:rsidRPr="00E956B9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 xml:space="preserve"> </w:t>
                            </w:r>
                            <w:r w:rsidR="000614F3" w:rsidRPr="00E956B9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Pr="00E956B9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>Both</w:t>
                            </w:r>
                            <w:r w:rsidRPr="00E956B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parties agree to terminate a contract whether the purpose of the contract has been achieved. </w:t>
                            </w:r>
                          </w:p>
                          <w:p w14:paraId="60D7460E" w14:textId="77777777" w:rsidR="00CD2BDE" w:rsidRPr="00E956B9" w:rsidRDefault="00CD2BDE" w:rsidP="000614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2F94B271" w14:textId="3DA75E4E" w:rsidR="005111B2" w:rsidRPr="00E956B9" w:rsidRDefault="005111B2" w:rsidP="000614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956B9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Frustration</w:t>
                            </w:r>
                            <w:r w:rsidR="000614F3" w:rsidRPr="00E956B9">
                              <w:rPr>
                                <w:rFonts w:ascii="Comic Sans MS" w:hAnsi="Comic Sans MS"/>
                                <w:i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</w:t>
                            </w:r>
                            <w:r w:rsidR="000614F3" w:rsidRPr="00E956B9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956B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>This is when something unforeseen occurs and prevent the contract from being completed. This could include fire, death or bankruptcy.</w:t>
                            </w:r>
                          </w:p>
                          <w:p w14:paraId="58D99A4B" w14:textId="77777777" w:rsidR="00CD2BDE" w:rsidRPr="00E956B9" w:rsidRDefault="00CD2BDE" w:rsidP="000614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27BF8DC" w14:textId="5E697FA0" w:rsidR="005111B2" w:rsidRPr="00E956B9" w:rsidRDefault="005111B2" w:rsidP="000614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956B9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Breach of Contract</w:t>
                            </w:r>
                            <w:r w:rsidR="000614F3" w:rsidRPr="00E956B9">
                              <w:rPr>
                                <w:rFonts w:ascii="Comic Sans MS" w:hAnsi="Comic Sans MS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Pr="00E956B9"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This is when one of the parties to the contract breaks a condition. A condition is an important/essential element of a contract. </w:t>
                            </w:r>
                          </w:p>
                          <w:p w14:paraId="2906D71B" w14:textId="77777777" w:rsidR="005111B2" w:rsidRPr="00E956B9" w:rsidRDefault="005111B2" w:rsidP="000614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4BB304C1" w14:textId="69985461" w:rsidR="0002418D" w:rsidRPr="00E956B9" w:rsidRDefault="0002418D" w:rsidP="000614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  <w:p w14:paraId="13EA0B92" w14:textId="77777777" w:rsidR="0002418D" w:rsidRPr="00E956B9" w:rsidRDefault="0002418D" w:rsidP="000614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3CEDE7" id="Rectangle 3" o:spid="_x0000_s1036" style="position:absolute;left:0;text-align:left;margin-left:-44.4pt;margin-top:39.8pt;width:391.8pt;height:160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" filled="f" stroked="f" strokeweight="1pt">
                <v:textbox>
                  <w:txbxContent>
                    <w:p w14:paraId="571430A6" w14:textId="223B50C0" w:rsidR="0002418D" w:rsidRPr="00E956B9" w:rsidRDefault="000C0EFA" w:rsidP="000614F3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956B9">
                        <w:rPr>
                          <w:rFonts w:ascii="Comic Sans MS" w:hAnsi="Comic Sans MS"/>
                          <w:b/>
                          <w:bCs/>
                          <w:color w:val="000000" w:themeColor="text1"/>
                          <w:sz w:val="18"/>
                          <w:szCs w:val="18"/>
                          <w:u w:val="single"/>
                        </w:rPr>
                        <w:t>Terminate a Contract</w:t>
                      </w:r>
                    </w:p>
                    <w:p w14:paraId="2080081E" w14:textId="54F0D633" w:rsidR="005111B2" w:rsidRPr="00E956B9" w:rsidRDefault="005111B2" w:rsidP="000614F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956B9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  <w:t>Performance</w:t>
                      </w:r>
                      <w:r w:rsidRPr="00E956B9">
                        <w:rPr>
                          <w:rFonts w:ascii="Comic Sans MS" w:hAnsi="Comic Sans MS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E956B9">
                        <w:rPr>
                          <w:rFonts w:ascii="Comic Sans MS" w:hAnsi="Comic Sans MS"/>
                          <w:iCs/>
                          <w:color w:val="000000" w:themeColor="text1"/>
                          <w:sz w:val="18"/>
                          <w:szCs w:val="18"/>
                        </w:rPr>
                        <w:t>This</w:t>
                      </w:r>
                      <w:r w:rsidRPr="00E956B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is when all parties s to the contract have completed what they said they would do. They have fulfilled all their obligations as agree.</w:t>
                      </w:r>
                    </w:p>
                    <w:p w14:paraId="36563E2A" w14:textId="77777777" w:rsidR="00CD2BDE" w:rsidRPr="00E956B9" w:rsidRDefault="00CD2BDE" w:rsidP="000614F3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33C445EA" w14:textId="259BB0B8" w:rsidR="005111B2" w:rsidRPr="00E956B9" w:rsidRDefault="005111B2" w:rsidP="000614F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956B9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  <w:t>Agreement</w:t>
                      </w:r>
                      <w:r w:rsidR="000614F3" w:rsidRPr="00E956B9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  <w:t xml:space="preserve"> </w:t>
                      </w:r>
                      <w:r w:rsidR="000614F3" w:rsidRPr="00E956B9">
                        <w:rPr>
                          <w:rFonts w:ascii="Comic Sans MS" w:hAnsi="Comic Sans MS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- </w:t>
                      </w:r>
                      <w:r w:rsidRPr="00E956B9">
                        <w:rPr>
                          <w:rFonts w:ascii="Comic Sans MS" w:hAnsi="Comic Sans MS"/>
                          <w:iCs/>
                          <w:color w:val="000000" w:themeColor="text1"/>
                          <w:sz w:val="18"/>
                          <w:szCs w:val="18"/>
                        </w:rPr>
                        <w:t>Both</w:t>
                      </w:r>
                      <w:r w:rsidRPr="00E956B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 parties agree to terminate a contract whether the purpose of the contract has been achieved. </w:t>
                      </w:r>
                    </w:p>
                    <w:p w14:paraId="60D7460E" w14:textId="77777777" w:rsidR="00CD2BDE" w:rsidRPr="00E956B9" w:rsidRDefault="00CD2BDE" w:rsidP="000614F3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2F94B271" w14:textId="3DA75E4E" w:rsidR="005111B2" w:rsidRPr="00E956B9" w:rsidRDefault="005111B2" w:rsidP="000614F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  <w:r w:rsidRPr="00E956B9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  <w:t>Frustration</w:t>
                      </w:r>
                      <w:r w:rsidR="000614F3" w:rsidRPr="00E956B9">
                        <w:rPr>
                          <w:rFonts w:ascii="Comic Sans MS" w:hAnsi="Comic Sans MS"/>
                          <w:iCs/>
                          <w:color w:val="000000" w:themeColor="text1"/>
                          <w:sz w:val="18"/>
                          <w:szCs w:val="18"/>
                        </w:rPr>
                        <w:t xml:space="preserve"> -</w:t>
                      </w:r>
                      <w:r w:rsidR="000614F3" w:rsidRPr="00E956B9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E956B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>This is when something unforeseen occurs and prevent the contract from being completed. This could include fire, death or bankruptcy.</w:t>
                      </w:r>
                    </w:p>
                    <w:p w14:paraId="58D99A4B" w14:textId="77777777" w:rsidR="00CD2BDE" w:rsidRPr="00E956B9" w:rsidRDefault="00CD2BDE" w:rsidP="000614F3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</w:p>
                    <w:p w14:paraId="427BF8DC" w14:textId="5E697FA0" w:rsidR="005111B2" w:rsidRPr="00E956B9" w:rsidRDefault="005111B2" w:rsidP="000614F3">
                      <w:pPr>
                        <w:spacing w:after="0" w:line="240" w:lineRule="auto"/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</w:pPr>
                      <w:r w:rsidRPr="00E956B9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  <w:u w:val="single"/>
                        </w:rPr>
                        <w:t>Breach of Contract</w:t>
                      </w:r>
                      <w:r w:rsidR="000614F3" w:rsidRPr="00E956B9">
                        <w:rPr>
                          <w:rFonts w:ascii="Comic Sans MS" w:hAnsi="Comic Sans MS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- </w:t>
                      </w:r>
                      <w:r w:rsidRPr="00E956B9"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  <w:t xml:space="preserve">This is when one of the parties to the contract breaks a condition. A condition is an important/essential element of a contract. </w:t>
                      </w:r>
                    </w:p>
                    <w:p w14:paraId="2906D71B" w14:textId="77777777" w:rsidR="005111B2" w:rsidRPr="00E956B9" w:rsidRDefault="005111B2" w:rsidP="000614F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4BB304C1" w14:textId="69985461" w:rsidR="0002418D" w:rsidRPr="00E956B9" w:rsidRDefault="0002418D" w:rsidP="000614F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  <w:p w14:paraId="13EA0B92" w14:textId="77777777" w:rsidR="0002418D" w:rsidRPr="00E956B9" w:rsidRDefault="0002418D" w:rsidP="000614F3">
                      <w:pPr>
                        <w:spacing w:after="0" w:line="240" w:lineRule="auto"/>
                        <w:rPr>
                          <w:rFonts w:ascii="Comic Sans MS" w:hAnsi="Comic Sans MS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9A0071" w:rsidRPr="00C12B3E" w:rsidSect="00D06E34">
      <w:headerReference w:type="default" r:id="rId21"/>
      <w:pgSz w:w="16838" w:h="11906" w:orient="landscape"/>
      <w:pgMar w:top="1440" w:right="1440" w:bottom="1440" w:left="1440" w:header="708" w:footer="708" w:gutter="0"/>
      <w:pgBorders w:offsetFrom="page">
        <w:top w:val="single" w:sz="18" w:space="24" w:color="auto" w:shadow="1"/>
        <w:left w:val="single" w:sz="18" w:space="24" w:color="auto" w:shadow="1"/>
        <w:bottom w:val="single" w:sz="18" w:space="24" w:color="auto" w:shadow="1"/>
        <w:right w:val="single" w:sz="1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C7C67" w14:textId="77777777" w:rsidR="00C223D0" w:rsidRDefault="00C223D0" w:rsidP="00D06E34">
      <w:pPr>
        <w:spacing w:after="0" w:line="240" w:lineRule="auto"/>
      </w:pPr>
      <w:r>
        <w:separator/>
      </w:r>
    </w:p>
  </w:endnote>
  <w:endnote w:type="continuationSeparator" w:id="0">
    <w:p w14:paraId="08770EB9" w14:textId="77777777" w:rsidR="00C223D0" w:rsidRDefault="00C223D0" w:rsidP="00D0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77CCD" w14:textId="77777777" w:rsidR="00C223D0" w:rsidRDefault="00C223D0" w:rsidP="00D06E34">
      <w:pPr>
        <w:spacing w:after="0" w:line="240" w:lineRule="auto"/>
      </w:pPr>
      <w:r>
        <w:separator/>
      </w:r>
    </w:p>
  </w:footnote>
  <w:footnote w:type="continuationSeparator" w:id="0">
    <w:p w14:paraId="0BFA01DF" w14:textId="77777777" w:rsidR="00C223D0" w:rsidRDefault="00C223D0" w:rsidP="00D0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C4769" w14:textId="54FB5655" w:rsidR="00C12B3E" w:rsidRPr="0015636C" w:rsidRDefault="00C12B3E" w:rsidP="00D06E34">
    <w:pPr>
      <w:pStyle w:val="Header"/>
      <w:tabs>
        <w:tab w:val="clear" w:pos="4513"/>
        <w:tab w:val="clear" w:pos="9026"/>
        <w:tab w:val="center" w:pos="7088"/>
      </w:tabs>
      <w:jc w:val="center"/>
      <w:rPr>
        <w:rFonts w:ascii="Source Sans Pro Light" w:hAnsi="Source Sans Pro Light"/>
        <w:b/>
        <w:bCs/>
        <w:sz w:val="72"/>
        <w:szCs w:val="72"/>
      </w:rPr>
    </w:pPr>
    <w:r w:rsidRPr="0015636C">
      <w:rPr>
        <w:rFonts w:ascii="Source Sans Pro Light" w:hAnsi="Source Sans Pro Light"/>
        <w:b/>
        <w:bCs/>
        <w:sz w:val="72"/>
        <w:szCs w:val="72"/>
      </w:rPr>
      <w:t xml:space="preserve">Chapter </w:t>
    </w:r>
    <w:r w:rsidR="00531491" w:rsidRPr="0015636C">
      <w:rPr>
        <w:rFonts w:ascii="Source Sans Pro Light" w:hAnsi="Source Sans Pro Light"/>
        <w:b/>
        <w:bCs/>
        <w:sz w:val="72"/>
        <w:szCs w:val="72"/>
      </w:rPr>
      <w:t>2</w:t>
    </w:r>
    <w:r w:rsidRPr="0015636C">
      <w:rPr>
        <w:rFonts w:ascii="Source Sans Pro Light" w:hAnsi="Source Sans Pro Light"/>
        <w:b/>
        <w:bCs/>
        <w:sz w:val="72"/>
        <w:szCs w:val="72"/>
      </w:rPr>
      <w:t xml:space="preserve"> </w:t>
    </w:r>
    <w:r w:rsidR="001152CD" w:rsidRPr="0015636C">
      <w:rPr>
        <w:rFonts w:ascii="Source Sans Pro Light" w:hAnsi="Source Sans Pro Light"/>
        <w:b/>
        <w:bCs/>
        <w:sz w:val="72"/>
        <w:szCs w:val="72"/>
      </w:rPr>
      <w:t>–</w:t>
    </w:r>
    <w:r w:rsidRPr="0015636C">
      <w:rPr>
        <w:rFonts w:ascii="Source Sans Pro Light" w:hAnsi="Source Sans Pro Light"/>
        <w:b/>
        <w:bCs/>
        <w:sz w:val="72"/>
        <w:szCs w:val="72"/>
      </w:rPr>
      <w:t xml:space="preserve"> </w:t>
    </w:r>
    <w:r w:rsidR="001152CD" w:rsidRPr="0015636C">
      <w:rPr>
        <w:rFonts w:ascii="Source Sans Pro Light" w:hAnsi="Source Sans Pro Light"/>
        <w:b/>
        <w:bCs/>
        <w:sz w:val="72"/>
        <w:szCs w:val="72"/>
      </w:rPr>
      <w:t xml:space="preserve">Resolving conflict </w:t>
    </w:r>
    <w:r w:rsidR="003065A1" w:rsidRPr="0015636C">
      <w:rPr>
        <w:rFonts w:ascii="Source Sans Pro Light" w:hAnsi="Source Sans Pro Light"/>
        <w:b/>
        <w:bCs/>
        <w:sz w:val="72"/>
        <w:szCs w:val="72"/>
      </w:rPr>
      <w:t>(Market Place)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E5FC2"/>
    <w:multiLevelType w:val="hybridMultilevel"/>
    <w:tmpl w:val="3A9A9426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B4B37"/>
    <w:multiLevelType w:val="hybridMultilevel"/>
    <w:tmpl w:val="786EA1B8"/>
    <w:lvl w:ilvl="0" w:tplc="18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D57E8"/>
    <w:multiLevelType w:val="hybridMultilevel"/>
    <w:tmpl w:val="33CEC3BA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45140B"/>
    <w:multiLevelType w:val="hybridMultilevel"/>
    <w:tmpl w:val="96D63EEC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079A5"/>
    <w:multiLevelType w:val="hybridMultilevel"/>
    <w:tmpl w:val="E6887BE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F0E38"/>
    <w:multiLevelType w:val="hybridMultilevel"/>
    <w:tmpl w:val="C792D8C2"/>
    <w:lvl w:ilvl="0" w:tplc="1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7E3A7E"/>
    <w:multiLevelType w:val="hybridMultilevel"/>
    <w:tmpl w:val="580A08A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4A5B08"/>
    <w:multiLevelType w:val="hybridMultilevel"/>
    <w:tmpl w:val="F1FE22C0"/>
    <w:lvl w:ilvl="0" w:tplc="7FB015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3C91B66"/>
    <w:multiLevelType w:val="multilevel"/>
    <w:tmpl w:val="BCD27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6E7134"/>
    <w:multiLevelType w:val="hybridMultilevel"/>
    <w:tmpl w:val="A7BC6024"/>
    <w:lvl w:ilvl="0" w:tplc="BFA6D01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A9266EB"/>
    <w:multiLevelType w:val="hybridMultilevel"/>
    <w:tmpl w:val="38BAB85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DF7CEE"/>
    <w:multiLevelType w:val="hybridMultilevel"/>
    <w:tmpl w:val="0B0C29A4"/>
    <w:lvl w:ilvl="0" w:tplc="3C8E7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7A564BC"/>
    <w:multiLevelType w:val="multilevel"/>
    <w:tmpl w:val="AF8C0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F711CD9"/>
    <w:multiLevelType w:val="hybridMultilevel"/>
    <w:tmpl w:val="2B7ED638"/>
    <w:lvl w:ilvl="0" w:tplc="18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2D1C75"/>
    <w:multiLevelType w:val="hybridMultilevel"/>
    <w:tmpl w:val="8728A1F0"/>
    <w:lvl w:ilvl="0" w:tplc="ECF658B4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F37027"/>
    <w:multiLevelType w:val="hybridMultilevel"/>
    <w:tmpl w:val="B24EE4A8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13"/>
  </w:num>
  <w:num w:numId="5">
    <w:abstractNumId w:val="1"/>
  </w:num>
  <w:num w:numId="6">
    <w:abstractNumId w:val="5"/>
  </w:num>
  <w:num w:numId="7">
    <w:abstractNumId w:val="12"/>
  </w:num>
  <w:num w:numId="8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9"/>
  </w:num>
  <w:num w:numId="10">
    <w:abstractNumId w:val="11"/>
  </w:num>
  <w:num w:numId="11">
    <w:abstractNumId w:val="7"/>
  </w:num>
  <w:num w:numId="12">
    <w:abstractNumId w:val="4"/>
  </w:num>
  <w:num w:numId="13">
    <w:abstractNumId w:val="14"/>
  </w:num>
  <w:num w:numId="14">
    <w:abstractNumId w:val="2"/>
  </w:num>
  <w:num w:numId="15">
    <w:abstractNumId w:val="15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E34"/>
    <w:rsid w:val="00002565"/>
    <w:rsid w:val="000038DE"/>
    <w:rsid w:val="00006643"/>
    <w:rsid w:val="0001131F"/>
    <w:rsid w:val="00012657"/>
    <w:rsid w:val="00013662"/>
    <w:rsid w:val="00013CEC"/>
    <w:rsid w:val="0002418D"/>
    <w:rsid w:val="00034D31"/>
    <w:rsid w:val="00050009"/>
    <w:rsid w:val="0005761A"/>
    <w:rsid w:val="000614F3"/>
    <w:rsid w:val="000673F9"/>
    <w:rsid w:val="00077041"/>
    <w:rsid w:val="000B282E"/>
    <w:rsid w:val="000C0EFA"/>
    <w:rsid w:val="000C3D70"/>
    <w:rsid w:val="000D5BEE"/>
    <w:rsid w:val="000E1899"/>
    <w:rsid w:val="000F45D1"/>
    <w:rsid w:val="0010771A"/>
    <w:rsid w:val="00110223"/>
    <w:rsid w:val="00110797"/>
    <w:rsid w:val="001152CD"/>
    <w:rsid w:val="001159D5"/>
    <w:rsid w:val="00125963"/>
    <w:rsid w:val="0015636C"/>
    <w:rsid w:val="00195C15"/>
    <w:rsid w:val="00196D88"/>
    <w:rsid w:val="001A024A"/>
    <w:rsid w:val="001B75C9"/>
    <w:rsid w:val="001C0079"/>
    <w:rsid w:val="001C735E"/>
    <w:rsid w:val="001D4BBE"/>
    <w:rsid w:val="001D681F"/>
    <w:rsid w:val="001F0991"/>
    <w:rsid w:val="001F2EAC"/>
    <w:rsid w:val="002038AB"/>
    <w:rsid w:val="002056ED"/>
    <w:rsid w:val="00222F70"/>
    <w:rsid w:val="00234E64"/>
    <w:rsid w:val="002375EF"/>
    <w:rsid w:val="0024634F"/>
    <w:rsid w:val="00270295"/>
    <w:rsid w:val="00290AF0"/>
    <w:rsid w:val="002C561C"/>
    <w:rsid w:val="002D1B2D"/>
    <w:rsid w:val="002D21B2"/>
    <w:rsid w:val="003065A1"/>
    <w:rsid w:val="00332F9D"/>
    <w:rsid w:val="0033454B"/>
    <w:rsid w:val="00350569"/>
    <w:rsid w:val="003A49ED"/>
    <w:rsid w:val="003B123A"/>
    <w:rsid w:val="003B2C6E"/>
    <w:rsid w:val="003D02B2"/>
    <w:rsid w:val="003E4DA2"/>
    <w:rsid w:val="003E5763"/>
    <w:rsid w:val="003F2BD0"/>
    <w:rsid w:val="003F2C1E"/>
    <w:rsid w:val="00403EBA"/>
    <w:rsid w:val="00463418"/>
    <w:rsid w:val="00464A02"/>
    <w:rsid w:val="00475A0B"/>
    <w:rsid w:val="004D3E1A"/>
    <w:rsid w:val="004E438D"/>
    <w:rsid w:val="004E5B5C"/>
    <w:rsid w:val="005111B2"/>
    <w:rsid w:val="00522658"/>
    <w:rsid w:val="00531491"/>
    <w:rsid w:val="00533F4D"/>
    <w:rsid w:val="00534067"/>
    <w:rsid w:val="00535BD8"/>
    <w:rsid w:val="00540B50"/>
    <w:rsid w:val="00547C82"/>
    <w:rsid w:val="0055260F"/>
    <w:rsid w:val="0056185F"/>
    <w:rsid w:val="00596283"/>
    <w:rsid w:val="005A7E22"/>
    <w:rsid w:val="005E4DF4"/>
    <w:rsid w:val="005E6177"/>
    <w:rsid w:val="006000F0"/>
    <w:rsid w:val="00600940"/>
    <w:rsid w:val="00607143"/>
    <w:rsid w:val="006074CA"/>
    <w:rsid w:val="00616095"/>
    <w:rsid w:val="00621203"/>
    <w:rsid w:val="00652CAD"/>
    <w:rsid w:val="00655C35"/>
    <w:rsid w:val="0067535D"/>
    <w:rsid w:val="0067579F"/>
    <w:rsid w:val="00685A56"/>
    <w:rsid w:val="00685B56"/>
    <w:rsid w:val="006938D7"/>
    <w:rsid w:val="00693B3C"/>
    <w:rsid w:val="00696EA8"/>
    <w:rsid w:val="006A122D"/>
    <w:rsid w:val="006A4D75"/>
    <w:rsid w:val="006B2A13"/>
    <w:rsid w:val="006D49CE"/>
    <w:rsid w:val="006F7589"/>
    <w:rsid w:val="00750350"/>
    <w:rsid w:val="007615F0"/>
    <w:rsid w:val="007864E0"/>
    <w:rsid w:val="00793976"/>
    <w:rsid w:val="007A6ED8"/>
    <w:rsid w:val="007B4F35"/>
    <w:rsid w:val="007B50A1"/>
    <w:rsid w:val="007D725B"/>
    <w:rsid w:val="007F09EC"/>
    <w:rsid w:val="007F2B57"/>
    <w:rsid w:val="007F6193"/>
    <w:rsid w:val="00805C69"/>
    <w:rsid w:val="008133D6"/>
    <w:rsid w:val="00821833"/>
    <w:rsid w:val="0083389F"/>
    <w:rsid w:val="00840180"/>
    <w:rsid w:val="00841528"/>
    <w:rsid w:val="00843FAA"/>
    <w:rsid w:val="0085120A"/>
    <w:rsid w:val="0089788C"/>
    <w:rsid w:val="008B433A"/>
    <w:rsid w:val="009241AB"/>
    <w:rsid w:val="009271A1"/>
    <w:rsid w:val="00936A1D"/>
    <w:rsid w:val="0096716E"/>
    <w:rsid w:val="00967B17"/>
    <w:rsid w:val="0097007F"/>
    <w:rsid w:val="009815CA"/>
    <w:rsid w:val="009953AF"/>
    <w:rsid w:val="009A0071"/>
    <w:rsid w:val="009C1348"/>
    <w:rsid w:val="009C6006"/>
    <w:rsid w:val="009D109F"/>
    <w:rsid w:val="009E0A4E"/>
    <w:rsid w:val="009E38D9"/>
    <w:rsid w:val="009E701E"/>
    <w:rsid w:val="00A151CB"/>
    <w:rsid w:val="00A27DEC"/>
    <w:rsid w:val="00A4217E"/>
    <w:rsid w:val="00A524FE"/>
    <w:rsid w:val="00A54624"/>
    <w:rsid w:val="00A627A2"/>
    <w:rsid w:val="00A67226"/>
    <w:rsid w:val="00A837C1"/>
    <w:rsid w:val="00A9132A"/>
    <w:rsid w:val="00AD3CD1"/>
    <w:rsid w:val="00B00BA5"/>
    <w:rsid w:val="00B23EF9"/>
    <w:rsid w:val="00B3144F"/>
    <w:rsid w:val="00B51A49"/>
    <w:rsid w:val="00B523EA"/>
    <w:rsid w:val="00B82236"/>
    <w:rsid w:val="00B943AC"/>
    <w:rsid w:val="00BA52E5"/>
    <w:rsid w:val="00BB0B95"/>
    <w:rsid w:val="00BE5DEB"/>
    <w:rsid w:val="00C12B3E"/>
    <w:rsid w:val="00C223D0"/>
    <w:rsid w:val="00C4249E"/>
    <w:rsid w:val="00C52690"/>
    <w:rsid w:val="00C55CDB"/>
    <w:rsid w:val="00C758FE"/>
    <w:rsid w:val="00CC4C78"/>
    <w:rsid w:val="00CC6A2B"/>
    <w:rsid w:val="00CD2BDE"/>
    <w:rsid w:val="00CF3333"/>
    <w:rsid w:val="00D061E2"/>
    <w:rsid w:val="00D068E1"/>
    <w:rsid w:val="00D06E34"/>
    <w:rsid w:val="00D12B9D"/>
    <w:rsid w:val="00D205AF"/>
    <w:rsid w:val="00D2120E"/>
    <w:rsid w:val="00D25B70"/>
    <w:rsid w:val="00D32ABD"/>
    <w:rsid w:val="00D70A95"/>
    <w:rsid w:val="00D812A4"/>
    <w:rsid w:val="00DB2588"/>
    <w:rsid w:val="00DC4FC7"/>
    <w:rsid w:val="00DF29A6"/>
    <w:rsid w:val="00DF2D64"/>
    <w:rsid w:val="00E22094"/>
    <w:rsid w:val="00E258CD"/>
    <w:rsid w:val="00E3210B"/>
    <w:rsid w:val="00E45CDA"/>
    <w:rsid w:val="00E51E0E"/>
    <w:rsid w:val="00E878EB"/>
    <w:rsid w:val="00E94F6E"/>
    <w:rsid w:val="00E956B9"/>
    <w:rsid w:val="00EB3D1F"/>
    <w:rsid w:val="00EB4285"/>
    <w:rsid w:val="00EB6B09"/>
    <w:rsid w:val="00EC1B9B"/>
    <w:rsid w:val="00EE04B3"/>
    <w:rsid w:val="00F14519"/>
    <w:rsid w:val="00F17BC1"/>
    <w:rsid w:val="00F21B5F"/>
    <w:rsid w:val="00F24D22"/>
    <w:rsid w:val="00F37424"/>
    <w:rsid w:val="00F435B5"/>
    <w:rsid w:val="00F458E4"/>
    <w:rsid w:val="00F466F8"/>
    <w:rsid w:val="00F53726"/>
    <w:rsid w:val="00F54512"/>
    <w:rsid w:val="00F61D7A"/>
    <w:rsid w:val="00F73550"/>
    <w:rsid w:val="00F810CE"/>
    <w:rsid w:val="00F82970"/>
    <w:rsid w:val="00F96AA0"/>
    <w:rsid w:val="00FA4E33"/>
    <w:rsid w:val="00FB696F"/>
    <w:rsid w:val="00FC69CB"/>
    <w:rsid w:val="00FE00E3"/>
    <w:rsid w:val="00FE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5751B"/>
  <w15:chartTrackingRefBased/>
  <w15:docId w15:val="{64EE9F39-8E41-4F8A-88F6-BD27B271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38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6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E34"/>
  </w:style>
  <w:style w:type="paragraph" w:styleId="Footer">
    <w:name w:val="footer"/>
    <w:basedOn w:val="Normal"/>
    <w:link w:val="FooterChar"/>
    <w:uiPriority w:val="99"/>
    <w:unhideWhenUsed/>
    <w:rsid w:val="00D06E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E34"/>
  </w:style>
  <w:style w:type="paragraph" w:styleId="NormalWeb">
    <w:name w:val="Normal (Web)"/>
    <w:basedOn w:val="Normal"/>
    <w:uiPriority w:val="99"/>
    <w:unhideWhenUsed/>
    <w:rsid w:val="00D06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styleId="ListParagraph">
    <w:name w:val="List Paragraph"/>
    <w:basedOn w:val="Normal"/>
    <w:uiPriority w:val="34"/>
    <w:qFormat/>
    <w:rsid w:val="00024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5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3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5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6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2.xml"/><Relationship Id="rId20" Type="http://schemas.openxmlformats.org/officeDocument/2006/relationships/image" Target="media/image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Layout" Target="diagrams/layout1.xml"/><Relationship Id="rId5" Type="http://schemas.openxmlformats.org/officeDocument/2006/relationships/styles" Target="styles.xml"/><Relationship Id="rId15" Type="http://schemas.openxmlformats.org/officeDocument/2006/relationships/diagramData" Target="diagrams/data2.xm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3D9351C-B243-440C-AE60-6C74A359CEFF}" type="doc">
      <dgm:prSet loTypeId="urn:microsoft.com/office/officeart/2011/layout/HexagonRadial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A645161B-FCD4-4B2E-A3E6-3C8B39B24C6A}">
      <dgm:prSet phldrT="[Text]"/>
      <dgm:spPr/>
      <dgm:t>
        <a:bodyPr/>
        <a:lstStyle/>
        <a:p>
          <a:pPr algn="ctr"/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Consumer Protection Act  2007</a:t>
          </a:r>
        </a:p>
      </dgm:t>
    </dgm:pt>
    <dgm:pt modelId="{12EA57B9-A1C3-4B20-A72A-F4265D18332F}" type="parTrans" cxnId="{9C4D24D5-FB9F-489B-83A2-B94A828592CC}">
      <dgm:prSet/>
      <dgm:spPr/>
      <dgm:t>
        <a:bodyPr/>
        <a:lstStyle/>
        <a:p>
          <a:pPr algn="ctr"/>
          <a:endParaRPr lang="en-IE"/>
        </a:p>
      </dgm:t>
    </dgm:pt>
    <dgm:pt modelId="{6647F825-13D7-49CD-8C54-2F8588A241B5}" type="sibTrans" cxnId="{9C4D24D5-FB9F-489B-83A2-B94A828592CC}">
      <dgm:prSet/>
      <dgm:spPr/>
      <dgm:t>
        <a:bodyPr/>
        <a:lstStyle/>
        <a:p>
          <a:pPr algn="ctr"/>
          <a:endParaRPr lang="en-IE"/>
        </a:p>
      </dgm:t>
    </dgm:pt>
    <dgm:pt modelId="{C3E2FE64-D469-4844-A7C5-EEBDB5A7B99F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pPr algn="ctr">
            <a:lnSpc>
              <a:spcPct val="100000"/>
            </a:lnSpc>
            <a:spcAft>
              <a:spcPts val="0"/>
            </a:spcAft>
          </a:pPr>
          <a:r>
            <a:rPr lang="en-IE" i="0">
              <a:solidFill>
                <a:schemeClr val="tx1"/>
              </a:solidFill>
              <a:latin typeface="Comic Sans MS" panose="030F0702030302020204" pitchFamily="66" charset="0"/>
            </a:rPr>
            <a:t>Prohibits</a:t>
          </a: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n-IE" i="0">
              <a:solidFill>
                <a:schemeClr val="tx1"/>
              </a:solidFill>
              <a:latin typeface="Comic Sans MS" panose="030F0702030302020204" pitchFamily="66" charset="0"/>
            </a:rPr>
            <a:t>false description </a:t>
          </a:r>
        </a:p>
      </dgm:t>
    </dgm:pt>
    <dgm:pt modelId="{8A5F8BDA-1FC4-44D4-82B7-990277D85515}" type="parTrans" cxnId="{1D023A0A-A17D-4221-9B8D-E430ED142741}">
      <dgm:prSet/>
      <dgm:spPr/>
      <dgm:t>
        <a:bodyPr/>
        <a:lstStyle/>
        <a:p>
          <a:pPr algn="ctr"/>
          <a:endParaRPr lang="en-IE"/>
        </a:p>
      </dgm:t>
    </dgm:pt>
    <dgm:pt modelId="{BD3693F5-017D-4A14-AB38-0D999841E027}" type="sibTrans" cxnId="{1D023A0A-A17D-4221-9B8D-E430ED142741}">
      <dgm:prSet/>
      <dgm:spPr/>
      <dgm:t>
        <a:bodyPr/>
        <a:lstStyle/>
        <a:p>
          <a:pPr algn="ctr"/>
          <a:endParaRPr lang="en-IE"/>
        </a:p>
      </dgm:t>
    </dgm:pt>
    <dgm:pt modelId="{935D36FB-3A7B-4214-8A78-84A2F1BA1509}">
      <dgm:prSet phldrT="[Text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IE" i="0">
              <a:solidFill>
                <a:schemeClr val="tx1"/>
              </a:solidFill>
              <a:latin typeface="Comic Sans MS" panose="030F0702030302020204" pitchFamily="66" charset="0"/>
            </a:rPr>
            <a:t>Prohibits Fales Prices </a:t>
          </a:r>
        </a:p>
      </dgm:t>
    </dgm:pt>
    <dgm:pt modelId="{065D3DF5-AD29-45E8-B1CF-F30184BADA4D}" type="parTrans" cxnId="{F82A1C58-BD51-4732-A7D9-081DAAD980C4}">
      <dgm:prSet/>
      <dgm:spPr/>
      <dgm:t>
        <a:bodyPr/>
        <a:lstStyle/>
        <a:p>
          <a:pPr algn="ctr"/>
          <a:endParaRPr lang="en-IE"/>
        </a:p>
      </dgm:t>
    </dgm:pt>
    <dgm:pt modelId="{C8BAC102-473D-4936-8463-5C90FD1BF8CC}" type="sibTrans" cxnId="{F82A1C58-BD51-4732-A7D9-081DAAD980C4}">
      <dgm:prSet/>
      <dgm:spPr/>
      <dgm:t>
        <a:bodyPr/>
        <a:lstStyle/>
        <a:p>
          <a:pPr algn="ctr"/>
          <a:endParaRPr lang="en-IE"/>
        </a:p>
      </dgm:t>
    </dgm:pt>
    <dgm:pt modelId="{616D0F5E-3AAD-4BD8-B6AB-C918C476E091}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IE" i="0">
              <a:solidFill>
                <a:schemeClr val="tx1"/>
              </a:solidFill>
              <a:latin typeface="Comic Sans MS" panose="030F0702030302020204" pitchFamily="66" charset="0"/>
            </a:rPr>
            <a:t>Prohibits false or misleading advertising </a:t>
          </a:r>
        </a:p>
      </dgm:t>
    </dgm:pt>
    <dgm:pt modelId="{0FF9E2B8-0CE2-4ED5-8D26-BF6CC0915490}" type="parTrans" cxnId="{A345C969-EFE2-4636-A13F-CC8FF8CEE04B}">
      <dgm:prSet/>
      <dgm:spPr/>
      <dgm:t>
        <a:bodyPr/>
        <a:lstStyle/>
        <a:p>
          <a:pPr algn="ctr"/>
          <a:endParaRPr lang="en-IE"/>
        </a:p>
      </dgm:t>
    </dgm:pt>
    <dgm:pt modelId="{D71DFF4C-3148-4F8C-BC78-E4EE813EF95F}" type="sibTrans" cxnId="{A345C969-EFE2-4636-A13F-CC8FF8CEE04B}">
      <dgm:prSet/>
      <dgm:spPr/>
      <dgm:t>
        <a:bodyPr/>
        <a:lstStyle/>
        <a:p>
          <a:pPr algn="ctr"/>
          <a:endParaRPr lang="en-IE"/>
        </a:p>
      </dgm:t>
    </dgm:pt>
    <dgm:pt modelId="{6BBDF18C-A75D-4A2A-ABBF-107B07E13C33}">
      <dgm:prSet phldrT="[Text]"/>
      <dgm:spPr>
        <a:solidFill>
          <a:schemeClr val="accent3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IE" i="0">
              <a:solidFill>
                <a:schemeClr val="tx1"/>
              </a:solidFill>
              <a:latin typeface="Comic Sans MS" panose="030F0702030302020204" pitchFamily="66" charset="0"/>
            </a:rPr>
            <a:t>Prohibits aggressive practices </a:t>
          </a:r>
        </a:p>
      </dgm:t>
    </dgm:pt>
    <dgm:pt modelId="{E2882D36-6C7D-4DAD-8070-0A3FE60A7D7A}" type="parTrans" cxnId="{FF17FBFB-1B1C-4D6F-A5CE-7F15698D835F}">
      <dgm:prSet/>
      <dgm:spPr/>
      <dgm:t>
        <a:bodyPr/>
        <a:lstStyle/>
        <a:p>
          <a:pPr algn="ctr"/>
          <a:endParaRPr lang="en-IE"/>
        </a:p>
      </dgm:t>
    </dgm:pt>
    <dgm:pt modelId="{435DD9A5-A3F0-41BA-A79A-5B82824F997B}" type="sibTrans" cxnId="{FF17FBFB-1B1C-4D6F-A5CE-7F15698D835F}">
      <dgm:prSet/>
      <dgm:spPr/>
      <dgm:t>
        <a:bodyPr/>
        <a:lstStyle/>
        <a:p>
          <a:pPr algn="ctr"/>
          <a:endParaRPr lang="en-IE"/>
        </a:p>
      </dgm:t>
    </dgm:pt>
    <dgm:pt modelId="{B4A8FB4D-B31B-4AFD-BC6B-6B6A46565592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Code of Practice </a:t>
          </a:r>
        </a:p>
      </dgm:t>
    </dgm:pt>
    <dgm:pt modelId="{06D61D2B-8D46-4A5E-A4A5-1E1252836482}" type="parTrans" cxnId="{19852647-198A-41B2-A4E2-2C300140564D}">
      <dgm:prSet/>
      <dgm:spPr/>
      <dgm:t>
        <a:bodyPr/>
        <a:lstStyle/>
        <a:p>
          <a:pPr algn="ctr"/>
          <a:endParaRPr lang="en-IE"/>
        </a:p>
      </dgm:t>
    </dgm:pt>
    <dgm:pt modelId="{FD1FD167-A08B-4276-A0C7-DD649952C26A}" type="sibTrans" cxnId="{19852647-198A-41B2-A4E2-2C300140564D}">
      <dgm:prSet/>
      <dgm:spPr/>
      <dgm:t>
        <a:bodyPr/>
        <a:lstStyle/>
        <a:p>
          <a:pPr algn="ctr"/>
          <a:endParaRPr lang="en-IE"/>
        </a:p>
      </dgm:t>
    </dgm:pt>
    <dgm:pt modelId="{5E6279C9-F9B2-40AF-AAB7-6C20BB0C9098}">
      <dgm:prSet phldrT="[Text]" phldr="1"/>
      <dgm:spPr/>
      <dgm:t>
        <a:bodyPr/>
        <a:lstStyle/>
        <a:p>
          <a:pPr algn="ctr"/>
          <a:endParaRPr lang="en-IE"/>
        </a:p>
      </dgm:t>
    </dgm:pt>
    <dgm:pt modelId="{E32BA3E8-64FA-4C84-99E9-F9948D4D776F}" type="parTrans" cxnId="{88A33BDB-D65C-4498-B4A5-DBDF1A810FAB}">
      <dgm:prSet/>
      <dgm:spPr/>
      <dgm:t>
        <a:bodyPr/>
        <a:lstStyle/>
        <a:p>
          <a:pPr algn="ctr"/>
          <a:endParaRPr lang="en-IE"/>
        </a:p>
      </dgm:t>
    </dgm:pt>
    <dgm:pt modelId="{41F648BE-E410-425D-8B04-B59A5D2C9BF7}" type="sibTrans" cxnId="{88A33BDB-D65C-4498-B4A5-DBDF1A810FAB}">
      <dgm:prSet/>
      <dgm:spPr/>
      <dgm:t>
        <a:bodyPr/>
        <a:lstStyle/>
        <a:p>
          <a:pPr algn="ctr"/>
          <a:endParaRPr lang="en-IE"/>
        </a:p>
      </dgm:t>
    </dgm:pt>
    <dgm:pt modelId="{A64D1252-73D0-477D-BD39-775E6621B38F}">
      <dgm:prSet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pPr algn="ctr"/>
          <a:r>
            <a:rPr lang="en-IE">
              <a:solidFill>
                <a:schemeClr val="tx1"/>
              </a:solidFill>
              <a:latin typeface="Comic Sans MS" panose="030F0702030302020204" pitchFamily="66" charset="0"/>
            </a:rPr>
            <a:t>Enforcement </a:t>
          </a:r>
        </a:p>
      </dgm:t>
    </dgm:pt>
    <dgm:pt modelId="{DF358C66-1F3B-4474-B6D3-E4C73E1D5601}" type="parTrans" cxnId="{8B880EAC-9F47-47A4-85F1-9E5CAD0678C2}">
      <dgm:prSet/>
      <dgm:spPr/>
      <dgm:t>
        <a:bodyPr/>
        <a:lstStyle/>
        <a:p>
          <a:pPr algn="ctr"/>
          <a:endParaRPr lang="en-IE"/>
        </a:p>
      </dgm:t>
    </dgm:pt>
    <dgm:pt modelId="{F1266761-DF25-43A5-94B7-1291500AA8F5}" type="sibTrans" cxnId="{8B880EAC-9F47-47A4-85F1-9E5CAD0678C2}">
      <dgm:prSet/>
      <dgm:spPr/>
      <dgm:t>
        <a:bodyPr/>
        <a:lstStyle/>
        <a:p>
          <a:pPr algn="ctr"/>
          <a:endParaRPr lang="en-IE"/>
        </a:p>
      </dgm:t>
    </dgm:pt>
    <dgm:pt modelId="{0A7FD3E3-7902-478F-8C73-27A1445BF654}" type="pres">
      <dgm:prSet presAssocID="{F3D9351C-B243-440C-AE60-6C74A359CEFF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26D67139-3B0A-4D24-9167-F9916E2024FB}" type="pres">
      <dgm:prSet presAssocID="{A645161B-FCD4-4B2E-A3E6-3C8B39B24C6A}" presName="Parent" presStyleLbl="node0" presStyleIdx="0" presStyleCnt="1">
        <dgm:presLayoutVars>
          <dgm:chMax val="6"/>
          <dgm:chPref val="6"/>
        </dgm:presLayoutVars>
      </dgm:prSet>
      <dgm:spPr/>
    </dgm:pt>
    <dgm:pt modelId="{53674946-9AF9-4D26-AF05-60E9D9765A0F}" type="pres">
      <dgm:prSet presAssocID="{C3E2FE64-D469-4844-A7C5-EEBDB5A7B99F}" presName="Accent1" presStyleCnt="0"/>
      <dgm:spPr/>
    </dgm:pt>
    <dgm:pt modelId="{B6050C5A-9D4B-42EC-830F-09C6D5355643}" type="pres">
      <dgm:prSet presAssocID="{C3E2FE64-D469-4844-A7C5-EEBDB5A7B99F}" presName="Accent" presStyleLbl="bgShp" presStyleIdx="0" presStyleCnt="6"/>
      <dgm:spPr/>
    </dgm:pt>
    <dgm:pt modelId="{53554E63-C37A-4831-8982-959954657955}" type="pres">
      <dgm:prSet presAssocID="{C3E2FE64-D469-4844-A7C5-EEBDB5A7B99F}" presName="Child1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2F7756A7-9D97-48C0-8D99-01D6EEE21603}" type="pres">
      <dgm:prSet presAssocID="{935D36FB-3A7B-4214-8A78-84A2F1BA1509}" presName="Accent2" presStyleCnt="0"/>
      <dgm:spPr/>
    </dgm:pt>
    <dgm:pt modelId="{303D73F8-C131-4FE4-BF3B-82A66F4EAC3A}" type="pres">
      <dgm:prSet presAssocID="{935D36FB-3A7B-4214-8A78-84A2F1BA1509}" presName="Accent" presStyleLbl="bgShp" presStyleIdx="1" presStyleCnt="6"/>
      <dgm:spPr/>
    </dgm:pt>
    <dgm:pt modelId="{E2B49F3A-C3F7-430F-A483-D5C86910A7AB}" type="pres">
      <dgm:prSet presAssocID="{935D36FB-3A7B-4214-8A78-84A2F1BA1509}" presName="Child2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51C94C0A-E800-475F-858E-991F8E09367E}" type="pres">
      <dgm:prSet presAssocID="{616D0F5E-3AAD-4BD8-B6AB-C918C476E091}" presName="Accent3" presStyleCnt="0"/>
      <dgm:spPr/>
    </dgm:pt>
    <dgm:pt modelId="{2DE6D11F-6211-4107-AD3F-84FE7581F52C}" type="pres">
      <dgm:prSet presAssocID="{616D0F5E-3AAD-4BD8-B6AB-C918C476E091}" presName="Accent" presStyleLbl="bgShp" presStyleIdx="2" presStyleCnt="6"/>
      <dgm:spPr/>
    </dgm:pt>
    <dgm:pt modelId="{BF4158DA-6D94-485C-B3C0-653FF688BF04}" type="pres">
      <dgm:prSet presAssocID="{616D0F5E-3AAD-4BD8-B6AB-C918C476E091}" presName="Child3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F449EEF3-59DA-4F72-8B78-47F217F84119}" type="pres">
      <dgm:prSet presAssocID="{6BBDF18C-A75D-4A2A-ABBF-107B07E13C33}" presName="Accent4" presStyleCnt="0"/>
      <dgm:spPr/>
    </dgm:pt>
    <dgm:pt modelId="{3E01527F-04F3-4D69-8977-21458EA0D0A9}" type="pres">
      <dgm:prSet presAssocID="{6BBDF18C-A75D-4A2A-ABBF-107B07E13C33}" presName="Accent" presStyleLbl="bgShp" presStyleIdx="3" presStyleCnt="6"/>
      <dgm:spPr/>
    </dgm:pt>
    <dgm:pt modelId="{AB7BECB7-BDDA-4BB6-997C-47A7559E8871}" type="pres">
      <dgm:prSet presAssocID="{6BBDF18C-A75D-4A2A-ABBF-107B07E13C33}" presName="Child4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57FA987A-C75C-4E6F-92DD-ABA1B0FA6096}" type="pres">
      <dgm:prSet presAssocID="{B4A8FB4D-B31B-4AFD-BC6B-6B6A46565592}" presName="Accent5" presStyleCnt="0"/>
      <dgm:spPr/>
    </dgm:pt>
    <dgm:pt modelId="{E2D48CED-09F8-4626-AB7F-58E1A99A8CB1}" type="pres">
      <dgm:prSet presAssocID="{B4A8FB4D-B31B-4AFD-BC6B-6B6A46565592}" presName="Accent" presStyleLbl="bgShp" presStyleIdx="4" presStyleCnt="6"/>
      <dgm:spPr/>
    </dgm:pt>
    <dgm:pt modelId="{A9A954C9-4E2D-42C5-963E-D777A5ADC41E}" type="pres">
      <dgm:prSet presAssocID="{B4A8FB4D-B31B-4AFD-BC6B-6B6A46565592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FB81448F-BC13-4617-BE24-F17B265261CB}" type="pres">
      <dgm:prSet presAssocID="{A64D1252-73D0-477D-BD39-775E6621B38F}" presName="Accent6" presStyleCnt="0"/>
      <dgm:spPr/>
    </dgm:pt>
    <dgm:pt modelId="{499D5DBC-5142-4B92-8845-D258E097F909}" type="pres">
      <dgm:prSet presAssocID="{A64D1252-73D0-477D-BD39-775E6621B38F}" presName="Accent" presStyleLbl="bgShp" presStyleIdx="5" presStyleCnt="6"/>
      <dgm:spPr/>
    </dgm:pt>
    <dgm:pt modelId="{C203BEEF-A190-4F26-AA12-1BC5F77C76D9}" type="pres">
      <dgm:prSet presAssocID="{A64D1252-73D0-477D-BD39-775E6621B38F}" presName="Child6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1D023A0A-A17D-4221-9B8D-E430ED142741}" srcId="{A645161B-FCD4-4B2E-A3E6-3C8B39B24C6A}" destId="{C3E2FE64-D469-4844-A7C5-EEBDB5A7B99F}" srcOrd="0" destOrd="0" parTransId="{8A5F8BDA-1FC4-44D4-82B7-990277D85515}" sibTransId="{BD3693F5-017D-4A14-AB38-0D999841E027}"/>
    <dgm:cxn modelId="{B5D6DC24-71B7-4A1B-A3DA-3B7A74C283C4}" type="presOf" srcId="{6BBDF18C-A75D-4A2A-ABBF-107B07E13C33}" destId="{AB7BECB7-BDDA-4BB6-997C-47A7559E8871}" srcOrd="0" destOrd="0" presId="urn:microsoft.com/office/officeart/2011/layout/HexagonRadial"/>
    <dgm:cxn modelId="{C0692564-7705-4295-81A1-EF59CF5EE7DD}" type="presOf" srcId="{A64D1252-73D0-477D-BD39-775E6621B38F}" destId="{C203BEEF-A190-4F26-AA12-1BC5F77C76D9}" srcOrd="0" destOrd="0" presId="urn:microsoft.com/office/officeart/2011/layout/HexagonRadial"/>
    <dgm:cxn modelId="{19852647-198A-41B2-A4E2-2C300140564D}" srcId="{A645161B-FCD4-4B2E-A3E6-3C8B39B24C6A}" destId="{B4A8FB4D-B31B-4AFD-BC6B-6B6A46565592}" srcOrd="4" destOrd="0" parTransId="{06D61D2B-8D46-4A5E-A4A5-1E1252836482}" sibTransId="{FD1FD167-A08B-4276-A0C7-DD649952C26A}"/>
    <dgm:cxn modelId="{A345C969-EFE2-4636-A13F-CC8FF8CEE04B}" srcId="{A645161B-FCD4-4B2E-A3E6-3C8B39B24C6A}" destId="{616D0F5E-3AAD-4BD8-B6AB-C918C476E091}" srcOrd="2" destOrd="0" parTransId="{0FF9E2B8-0CE2-4ED5-8D26-BF6CC0915490}" sibTransId="{D71DFF4C-3148-4F8C-BC78-E4EE813EF95F}"/>
    <dgm:cxn modelId="{F82A1C58-BD51-4732-A7D9-081DAAD980C4}" srcId="{A645161B-FCD4-4B2E-A3E6-3C8B39B24C6A}" destId="{935D36FB-3A7B-4214-8A78-84A2F1BA1509}" srcOrd="1" destOrd="0" parTransId="{065D3DF5-AD29-45E8-B1CF-F30184BADA4D}" sibTransId="{C8BAC102-473D-4936-8463-5C90FD1BF8CC}"/>
    <dgm:cxn modelId="{B212C092-6D01-4FB0-955A-6EF44641137C}" type="presOf" srcId="{616D0F5E-3AAD-4BD8-B6AB-C918C476E091}" destId="{BF4158DA-6D94-485C-B3C0-653FF688BF04}" srcOrd="0" destOrd="0" presId="urn:microsoft.com/office/officeart/2011/layout/HexagonRadial"/>
    <dgm:cxn modelId="{3794D59B-2BAD-42D3-9D8C-A8B43FFCFC22}" type="presOf" srcId="{A645161B-FCD4-4B2E-A3E6-3C8B39B24C6A}" destId="{26D67139-3B0A-4D24-9167-F9916E2024FB}" srcOrd="0" destOrd="0" presId="urn:microsoft.com/office/officeart/2011/layout/HexagonRadial"/>
    <dgm:cxn modelId="{119F0EA8-F413-4C8F-A76B-02F05E68114D}" type="presOf" srcId="{935D36FB-3A7B-4214-8A78-84A2F1BA1509}" destId="{E2B49F3A-C3F7-430F-A483-D5C86910A7AB}" srcOrd="0" destOrd="0" presId="urn:microsoft.com/office/officeart/2011/layout/HexagonRadial"/>
    <dgm:cxn modelId="{8B880EAC-9F47-47A4-85F1-9E5CAD0678C2}" srcId="{A645161B-FCD4-4B2E-A3E6-3C8B39B24C6A}" destId="{A64D1252-73D0-477D-BD39-775E6621B38F}" srcOrd="5" destOrd="0" parTransId="{DF358C66-1F3B-4474-B6D3-E4C73E1D5601}" sibTransId="{F1266761-DF25-43A5-94B7-1291500AA8F5}"/>
    <dgm:cxn modelId="{DB5D5CAC-D605-43F2-A880-5473EF9DDB9B}" type="presOf" srcId="{C3E2FE64-D469-4844-A7C5-EEBDB5A7B99F}" destId="{53554E63-C37A-4831-8982-959954657955}" srcOrd="0" destOrd="0" presId="urn:microsoft.com/office/officeart/2011/layout/HexagonRadial"/>
    <dgm:cxn modelId="{8B3870AF-DA8D-467F-AB22-11A58317924F}" type="presOf" srcId="{F3D9351C-B243-440C-AE60-6C74A359CEFF}" destId="{0A7FD3E3-7902-478F-8C73-27A1445BF654}" srcOrd="0" destOrd="0" presId="urn:microsoft.com/office/officeart/2011/layout/HexagonRadial"/>
    <dgm:cxn modelId="{9C4D24D5-FB9F-489B-83A2-B94A828592CC}" srcId="{F3D9351C-B243-440C-AE60-6C74A359CEFF}" destId="{A645161B-FCD4-4B2E-A3E6-3C8B39B24C6A}" srcOrd="0" destOrd="0" parTransId="{12EA57B9-A1C3-4B20-A72A-F4265D18332F}" sibTransId="{6647F825-13D7-49CD-8C54-2F8588A241B5}"/>
    <dgm:cxn modelId="{88A33BDB-D65C-4498-B4A5-DBDF1A810FAB}" srcId="{A645161B-FCD4-4B2E-A3E6-3C8B39B24C6A}" destId="{5E6279C9-F9B2-40AF-AAB7-6C20BB0C9098}" srcOrd="6" destOrd="0" parTransId="{E32BA3E8-64FA-4C84-99E9-F9948D4D776F}" sibTransId="{41F648BE-E410-425D-8B04-B59A5D2C9BF7}"/>
    <dgm:cxn modelId="{FF17FBFB-1B1C-4D6F-A5CE-7F15698D835F}" srcId="{A645161B-FCD4-4B2E-A3E6-3C8B39B24C6A}" destId="{6BBDF18C-A75D-4A2A-ABBF-107B07E13C33}" srcOrd="3" destOrd="0" parTransId="{E2882D36-6C7D-4DAD-8070-0A3FE60A7D7A}" sibTransId="{435DD9A5-A3F0-41BA-A79A-5B82824F997B}"/>
    <dgm:cxn modelId="{A1C77CFC-0787-45F4-8185-B0A219FD794C}" type="presOf" srcId="{B4A8FB4D-B31B-4AFD-BC6B-6B6A46565592}" destId="{A9A954C9-4E2D-42C5-963E-D777A5ADC41E}" srcOrd="0" destOrd="0" presId="urn:microsoft.com/office/officeart/2011/layout/HexagonRadial"/>
    <dgm:cxn modelId="{40581C06-3DF0-46EE-A84D-95D2CF336121}" type="presParOf" srcId="{0A7FD3E3-7902-478F-8C73-27A1445BF654}" destId="{26D67139-3B0A-4D24-9167-F9916E2024FB}" srcOrd="0" destOrd="0" presId="urn:microsoft.com/office/officeart/2011/layout/HexagonRadial"/>
    <dgm:cxn modelId="{9E97A1B0-2F20-4E47-A985-24A80D53B16B}" type="presParOf" srcId="{0A7FD3E3-7902-478F-8C73-27A1445BF654}" destId="{53674946-9AF9-4D26-AF05-60E9D9765A0F}" srcOrd="1" destOrd="0" presId="urn:microsoft.com/office/officeart/2011/layout/HexagonRadial"/>
    <dgm:cxn modelId="{C5BD383E-0434-49AF-AD15-5F3298D17F01}" type="presParOf" srcId="{53674946-9AF9-4D26-AF05-60E9D9765A0F}" destId="{B6050C5A-9D4B-42EC-830F-09C6D5355643}" srcOrd="0" destOrd="0" presId="urn:microsoft.com/office/officeart/2011/layout/HexagonRadial"/>
    <dgm:cxn modelId="{FE4DF5F8-A7DB-4086-8E16-E496814D87D1}" type="presParOf" srcId="{0A7FD3E3-7902-478F-8C73-27A1445BF654}" destId="{53554E63-C37A-4831-8982-959954657955}" srcOrd="2" destOrd="0" presId="urn:microsoft.com/office/officeart/2011/layout/HexagonRadial"/>
    <dgm:cxn modelId="{1356BF10-D183-4418-B02A-615E523DF4F8}" type="presParOf" srcId="{0A7FD3E3-7902-478F-8C73-27A1445BF654}" destId="{2F7756A7-9D97-48C0-8D99-01D6EEE21603}" srcOrd="3" destOrd="0" presId="urn:microsoft.com/office/officeart/2011/layout/HexagonRadial"/>
    <dgm:cxn modelId="{27521EFD-1B2F-4AFF-B760-816C2BB75E20}" type="presParOf" srcId="{2F7756A7-9D97-48C0-8D99-01D6EEE21603}" destId="{303D73F8-C131-4FE4-BF3B-82A66F4EAC3A}" srcOrd="0" destOrd="0" presId="urn:microsoft.com/office/officeart/2011/layout/HexagonRadial"/>
    <dgm:cxn modelId="{FBEF2EB8-CD52-4F16-916D-27AFDDBCABBC}" type="presParOf" srcId="{0A7FD3E3-7902-478F-8C73-27A1445BF654}" destId="{E2B49F3A-C3F7-430F-A483-D5C86910A7AB}" srcOrd="4" destOrd="0" presId="urn:microsoft.com/office/officeart/2011/layout/HexagonRadial"/>
    <dgm:cxn modelId="{50B1AA6A-2880-405C-A2E1-DC1A4037EDA2}" type="presParOf" srcId="{0A7FD3E3-7902-478F-8C73-27A1445BF654}" destId="{51C94C0A-E800-475F-858E-991F8E09367E}" srcOrd="5" destOrd="0" presId="urn:microsoft.com/office/officeart/2011/layout/HexagonRadial"/>
    <dgm:cxn modelId="{1A68C182-466A-4375-AECD-B9A2C735F804}" type="presParOf" srcId="{51C94C0A-E800-475F-858E-991F8E09367E}" destId="{2DE6D11F-6211-4107-AD3F-84FE7581F52C}" srcOrd="0" destOrd="0" presId="urn:microsoft.com/office/officeart/2011/layout/HexagonRadial"/>
    <dgm:cxn modelId="{DF7DFE16-23BE-4F54-B526-2B1FEA1EB2A6}" type="presParOf" srcId="{0A7FD3E3-7902-478F-8C73-27A1445BF654}" destId="{BF4158DA-6D94-485C-B3C0-653FF688BF04}" srcOrd="6" destOrd="0" presId="urn:microsoft.com/office/officeart/2011/layout/HexagonRadial"/>
    <dgm:cxn modelId="{C2E2A9C9-1F5B-4EFC-A571-7D068561BAFD}" type="presParOf" srcId="{0A7FD3E3-7902-478F-8C73-27A1445BF654}" destId="{F449EEF3-59DA-4F72-8B78-47F217F84119}" srcOrd="7" destOrd="0" presId="urn:microsoft.com/office/officeart/2011/layout/HexagonRadial"/>
    <dgm:cxn modelId="{082CA543-3FCF-47F1-BFDD-C5714E13C78B}" type="presParOf" srcId="{F449EEF3-59DA-4F72-8B78-47F217F84119}" destId="{3E01527F-04F3-4D69-8977-21458EA0D0A9}" srcOrd="0" destOrd="0" presId="urn:microsoft.com/office/officeart/2011/layout/HexagonRadial"/>
    <dgm:cxn modelId="{E99C3ADE-7236-4EE9-9182-F25BD9ECE15F}" type="presParOf" srcId="{0A7FD3E3-7902-478F-8C73-27A1445BF654}" destId="{AB7BECB7-BDDA-4BB6-997C-47A7559E8871}" srcOrd="8" destOrd="0" presId="urn:microsoft.com/office/officeart/2011/layout/HexagonRadial"/>
    <dgm:cxn modelId="{875FF62F-62A2-47B9-B3D2-7F3C7EBD887F}" type="presParOf" srcId="{0A7FD3E3-7902-478F-8C73-27A1445BF654}" destId="{57FA987A-C75C-4E6F-92DD-ABA1B0FA6096}" srcOrd="9" destOrd="0" presId="urn:microsoft.com/office/officeart/2011/layout/HexagonRadial"/>
    <dgm:cxn modelId="{982D7999-959F-442D-A405-F34413A533A9}" type="presParOf" srcId="{57FA987A-C75C-4E6F-92DD-ABA1B0FA6096}" destId="{E2D48CED-09F8-4626-AB7F-58E1A99A8CB1}" srcOrd="0" destOrd="0" presId="urn:microsoft.com/office/officeart/2011/layout/HexagonRadial"/>
    <dgm:cxn modelId="{440B73BA-0AD8-4C85-8A6D-8F2C45F12C32}" type="presParOf" srcId="{0A7FD3E3-7902-478F-8C73-27A1445BF654}" destId="{A9A954C9-4E2D-42C5-963E-D777A5ADC41E}" srcOrd="10" destOrd="0" presId="urn:microsoft.com/office/officeart/2011/layout/HexagonRadial"/>
    <dgm:cxn modelId="{860000AD-429B-4001-87CD-651F0AC1620B}" type="presParOf" srcId="{0A7FD3E3-7902-478F-8C73-27A1445BF654}" destId="{FB81448F-BC13-4617-BE24-F17B265261CB}" srcOrd="11" destOrd="0" presId="urn:microsoft.com/office/officeart/2011/layout/HexagonRadial"/>
    <dgm:cxn modelId="{CE5F7D3E-A19F-4FD2-820D-B0CA63D6630A}" type="presParOf" srcId="{FB81448F-BC13-4617-BE24-F17B265261CB}" destId="{499D5DBC-5142-4B92-8845-D258E097F909}" srcOrd="0" destOrd="0" presId="urn:microsoft.com/office/officeart/2011/layout/HexagonRadial"/>
    <dgm:cxn modelId="{CD54DAC6-48F0-4F7C-8A58-CD23C6731B3B}" type="presParOf" srcId="{0A7FD3E3-7902-478F-8C73-27A1445BF654}" destId="{C203BEEF-A190-4F26-AA12-1BC5F77C76D9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254EB3C-5DF7-45F4-89F6-50BA17B4F618}" type="doc">
      <dgm:prSet loTypeId="urn:microsoft.com/office/officeart/2005/8/layout/cycle4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IE"/>
        </a:p>
      </dgm:t>
    </dgm:pt>
    <dgm:pt modelId="{30596EE8-F37E-487C-AD5A-A4AD8AF03B32}">
      <dgm:prSet phldrT="[Text]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</a:rPr>
            <a:t>Right of Consumers</a:t>
          </a:r>
        </a:p>
      </dgm:t>
    </dgm:pt>
    <dgm:pt modelId="{829F24AF-A3DB-4CCC-B505-18E1A52370E4}" type="parTrans" cxnId="{638153EF-B642-4BD4-A228-8E051CD284EE}">
      <dgm:prSet/>
      <dgm:spPr/>
      <dgm:t>
        <a:bodyPr/>
        <a:lstStyle/>
        <a:p>
          <a:endParaRPr lang="en-IE"/>
        </a:p>
      </dgm:t>
    </dgm:pt>
    <dgm:pt modelId="{4A107B12-C02B-4A91-A81B-7747779F5AFF}" type="sibTrans" cxnId="{638153EF-B642-4BD4-A228-8E051CD284EE}">
      <dgm:prSet/>
      <dgm:spPr/>
      <dgm:t>
        <a:bodyPr/>
        <a:lstStyle/>
        <a:p>
          <a:endParaRPr lang="en-IE"/>
        </a:p>
      </dgm:t>
    </dgm:pt>
    <dgm:pt modelId="{183B70A1-67BA-4891-AB6B-435B80ADCD8D}">
      <dgm:prSet phldrT="[Text]" custT="1"/>
      <dgm:spPr/>
      <dgm:t>
        <a:bodyPr/>
        <a:lstStyle/>
        <a:p>
          <a:pPr>
            <a:buFont typeface="+mj-lt"/>
            <a:buNone/>
          </a:pPr>
          <a:r>
            <a:rPr lang="en-IE" sz="1100" i="0"/>
            <a:t>a) </a:t>
          </a:r>
          <a:r>
            <a:rPr lang="en-IE" sz="1100" i="0">
              <a:latin typeface="Comic Sans MS" panose="030F0702030302020204" pitchFamily="66" charset="0"/>
            </a:rPr>
            <a:t>Goods must be of merchantable quality </a:t>
          </a:r>
        </a:p>
      </dgm:t>
    </dgm:pt>
    <dgm:pt modelId="{30161BFC-DD5D-4A5C-9623-95568377B69D}" type="parTrans" cxnId="{FD00C6F5-FFB2-4562-976A-5587BADB0C54}">
      <dgm:prSet/>
      <dgm:spPr/>
      <dgm:t>
        <a:bodyPr/>
        <a:lstStyle/>
        <a:p>
          <a:endParaRPr lang="en-IE"/>
        </a:p>
      </dgm:t>
    </dgm:pt>
    <dgm:pt modelId="{22F60C88-159A-4296-A009-D6C794B972F7}" type="sibTrans" cxnId="{FD00C6F5-FFB2-4562-976A-5587BADB0C54}">
      <dgm:prSet/>
      <dgm:spPr/>
      <dgm:t>
        <a:bodyPr/>
        <a:lstStyle/>
        <a:p>
          <a:endParaRPr lang="en-IE"/>
        </a:p>
      </dgm:t>
    </dgm:pt>
    <dgm:pt modelId="{393C1945-4596-45AC-9BC0-FF5804155551}">
      <dgm:prSet phldrT="[Text]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</a:rPr>
            <a:t>Responsibilities of retailers</a:t>
          </a:r>
        </a:p>
      </dgm:t>
    </dgm:pt>
    <dgm:pt modelId="{DB463100-4F4E-4317-8FA3-AA6CF64F9693}" type="parTrans" cxnId="{B79A7A04-2E06-4BDE-BFD1-FFC6BF4BF38E}">
      <dgm:prSet/>
      <dgm:spPr/>
      <dgm:t>
        <a:bodyPr/>
        <a:lstStyle/>
        <a:p>
          <a:endParaRPr lang="en-IE"/>
        </a:p>
      </dgm:t>
    </dgm:pt>
    <dgm:pt modelId="{D4510014-381F-451A-877C-2C52C74C5051}" type="sibTrans" cxnId="{B79A7A04-2E06-4BDE-BFD1-FFC6BF4BF38E}">
      <dgm:prSet/>
      <dgm:spPr/>
      <dgm:t>
        <a:bodyPr/>
        <a:lstStyle/>
        <a:p>
          <a:endParaRPr lang="en-IE"/>
        </a:p>
      </dgm:t>
    </dgm:pt>
    <dgm:pt modelId="{42E6C013-33B5-4FBC-8006-A3DF354F0F33}">
      <dgm:prSet phldrT="[Text]" custT="1"/>
      <dgm:spPr/>
      <dgm:t>
        <a:bodyPr/>
        <a:lstStyle/>
        <a:p>
          <a:r>
            <a:rPr lang="en-IE" sz="1100" i="0">
              <a:latin typeface="Comic Sans MS" panose="030F0702030302020204" pitchFamily="66" charset="0"/>
            </a:rPr>
            <a:t>(a) Defect in the product </a:t>
          </a:r>
        </a:p>
      </dgm:t>
    </dgm:pt>
    <dgm:pt modelId="{894163FE-5D1F-4BF4-9409-8416E1D1FB52}" type="parTrans" cxnId="{6E9C1C45-D7AE-4E3A-8488-ABC75A6560C3}">
      <dgm:prSet/>
      <dgm:spPr/>
      <dgm:t>
        <a:bodyPr/>
        <a:lstStyle/>
        <a:p>
          <a:endParaRPr lang="en-IE"/>
        </a:p>
      </dgm:t>
    </dgm:pt>
    <dgm:pt modelId="{B0EC7869-FDEA-4FB5-8AA7-DA09B66F4CE1}" type="sibTrans" cxnId="{6E9C1C45-D7AE-4E3A-8488-ABC75A6560C3}">
      <dgm:prSet/>
      <dgm:spPr/>
      <dgm:t>
        <a:bodyPr/>
        <a:lstStyle/>
        <a:p>
          <a:endParaRPr lang="en-IE"/>
        </a:p>
      </dgm:t>
    </dgm:pt>
    <dgm:pt modelId="{68EE9324-6337-471B-9E63-A063D557807C}">
      <dgm:prSet phldrT="[Text]"/>
      <dgm:spPr/>
      <dgm:t>
        <a:bodyPr/>
        <a:lstStyle/>
        <a:p>
          <a:r>
            <a:rPr lang="en-IE"/>
            <a:t>Other provisions</a:t>
          </a:r>
        </a:p>
      </dgm:t>
    </dgm:pt>
    <dgm:pt modelId="{DED2F70A-41B3-4E64-AC41-FCA0DEC04903}" type="parTrans" cxnId="{B5849397-1BD7-45FE-829E-3374A2465BD7}">
      <dgm:prSet/>
      <dgm:spPr/>
      <dgm:t>
        <a:bodyPr/>
        <a:lstStyle/>
        <a:p>
          <a:endParaRPr lang="en-IE"/>
        </a:p>
      </dgm:t>
    </dgm:pt>
    <dgm:pt modelId="{D98299E0-5043-49DA-AC06-72F274552F98}" type="sibTrans" cxnId="{B5849397-1BD7-45FE-829E-3374A2465BD7}">
      <dgm:prSet/>
      <dgm:spPr/>
      <dgm:t>
        <a:bodyPr/>
        <a:lstStyle/>
        <a:p>
          <a:endParaRPr lang="en-IE"/>
        </a:p>
      </dgm:t>
    </dgm:pt>
    <dgm:pt modelId="{BDEAD511-01E0-495A-B30B-13D222700D29}">
      <dgm:prSet phldrT="[Text]"/>
      <dgm:spPr/>
      <dgm:t>
        <a:bodyPr/>
        <a:lstStyle/>
        <a:p>
          <a:r>
            <a:rPr lang="en-IE"/>
            <a:t>(a) Guarantees</a:t>
          </a:r>
        </a:p>
      </dgm:t>
    </dgm:pt>
    <dgm:pt modelId="{970BB44D-9278-4595-8D3E-D84C5B409EAC}" type="parTrans" cxnId="{E25B258B-C477-47E2-A72E-E3A90E91EF98}">
      <dgm:prSet/>
      <dgm:spPr/>
      <dgm:t>
        <a:bodyPr/>
        <a:lstStyle/>
        <a:p>
          <a:endParaRPr lang="en-IE"/>
        </a:p>
      </dgm:t>
    </dgm:pt>
    <dgm:pt modelId="{9E840995-86FA-4512-9893-C76381E1DACB}" type="sibTrans" cxnId="{E25B258B-C477-47E2-A72E-E3A90E91EF98}">
      <dgm:prSet/>
      <dgm:spPr/>
      <dgm:t>
        <a:bodyPr/>
        <a:lstStyle/>
        <a:p>
          <a:endParaRPr lang="en-IE"/>
        </a:p>
      </dgm:t>
    </dgm:pt>
    <dgm:pt modelId="{F98CA827-1B4F-40E3-A680-4B05558EF920}">
      <dgm:prSet phldrT="[Text]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en-IE">
              <a:solidFill>
                <a:schemeClr val="tx1"/>
              </a:solidFill>
            </a:rPr>
            <a:t>Services</a:t>
          </a:r>
        </a:p>
      </dgm:t>
    </dgm:pt>
    <dgm:pt modelId="{17BF689F-DFD9-4136-8AB1-7DEF2813AA58}" type="parTrans" cxnId="{DC455F80-567B-40CB-A7DF-6B1674F8D193}">
      <dgm:prSet/>
      <dgm:spPr/>
      <dgm:t>
        <a:bodyPr/>
        <a:lstStyle/>
        <a:p>
          <a:endParaRPr lang="en-IE"/>
        </a:p>
      </dgm:t>
    </dgm:pt>
    <dgm:pt modelId="{3E28F660-0DE5-4CC3-BD6A-52DF26DAF13C}" type="sibTrans" cxnId="{DC455F80-567B-40CB-A7DF-6B1674F8D193}">
      <dgm:prSet/>
      <dgm:spPr/>
      <dgm:t>
        <a:bodyPr/>
        <a:lstStyle/>
        <a:p>
          <a:endParaRPr lang="en-IE"/>
        </a:p>
      </dgm:t>
    </dgm:pt>
    <dgm:pt modelId="{7BBABEFE-1E1D-44C0-8B59-412BAADC8753}">
      <dgm:prSet phldrT="[Text]" custT="1"/>
      <dgm:spPr/>
      <dgm:t>
        <a:bodyPr/>
        <a:lstStyle/>
        <a:p>
          <a:r>
            <a:rPr lang="en-IE" sz="1100">
              <a:latin typeface="Comic Sans MS" panose="030F0702030302020204" pitchFamily="66" charset="0"/>
            </a:rPr>
            <a:t>(a) Have the necessary skills to provide teh service</a:t>
          </a:r>
        </a:p>
      </dgm:t>
    </dgm:pt>
    <dgm:pt modelId="{D7622001-E2AD-4BE3-A7AF-8046751AE092}" type="parTrans" cxnId="{783B7804-DEA7-483E-BE01-B0D15E0C245A}">
      <dgm:prSet/>
      <dgm:spPr/>
      <dgm:t>
        <a:bodyPr/>
        <a:lstStyle/>
        <a:p>
          <a:endParaRPr lang="en-IE"/>
        </a:p>
      </dgm:t>
    </dgm:pt>
    <dgm:pt modelId="{385E4E60-F95C-4824-AE63-D6FD3A4CF5C0}" type="sibTrans" cxnId="{783B7804-DEA7-483E-BE01-B0D15E0C245A}">
      <dgm:prSet/>
      <dgm:spPr/>
      <dgm:t>
        <a:bodyPr/>
        <a:lstStyle/>
        <a:p>
          <a:endParaRPr lang="en-IE"/>
        </a:p>
      </dgm:t>
    </dgm:pt>
    <dgm:pt modelId="{1F8F9803-BC32-43F7-AC3E-FFDBDF0B1746}">
      <dgm:prSet phldrT="[Text]" custT="1"/>
      <dgm:spPr/>
      <dgm:t>
        <a:bodyPr/>
        <a:lstStyle/>
        <a:p>
          <a:pPr>
            <a:buFont typeface="+mj-lt"/>
            <a:buNone/>
          </a:pPr>
          <a:r>
            <a:rPr lang="en-IE" sz="1100" i="0">
              <a:latin typeface="Comic Sans MS" panose="030F0702030302020204" pitchFamily="66" charset="0"/>
            </a:rPr>
            <a:t>b)Good must be fit for purpose</a:t>
          </a:r>
        </a:p>
      </dgm:t>
    </dgm:pt>
    <dgm:pt modelId="{14E2BF84-4A18-40AB-BAC8-D88F913C9E78}" type="parTrans" cxnId="{65DAAB00-C1F8-457B-BE47-382E6D87B6FC}">
      <dgm:prSet/>
      <dgm:spPr/>
      <dgm:t>
        <a:bodyPr/>
        <a:lstStyle/>
        <a:p>
          <a:endParaRPr lang="en-IE"/>
        </a:p>
      </dgm:t>
    </dgm:pt>
    <dgm:pt modelId="{9EBAE073-8B7B-4F3A-8AC8-18D72D18B9FA}" type="sibTrans" cxnId="{65DAAB00-C1F8-457B-BE47-382E6D87B6FC}">
      <dgm:prSet/>
      <dgm:spPr/>
      <dgm:t>
        <a:bodyPr/>
        <a:lstStyle/>
        <a:p>
          <a:endParaRPr lang="en-IE"/>
        </a:p>
      </dgm:t>
    </dgm:pt>
    <dgm:pt modelId="{0E4D854A-CA6D-4617-96B0-A9ACF344A0A0}">
      <dgm:prSet phldrT="[Text]" custT="1"/>
      <dgm:spPr/>
      <dgm:t>
        <a:bodyPr/>
        <a:lstStyle/>
        <a:p>
          <a:pPr>
            <a:buFont typeface="+mj-lt"/>
            <a:buNone/>
          </a:pPr>
          <a:r>
            <a:rPr lang="en-IE" sz="1100" i="0">
              <a:latin typeface="Comic Sans MS" panose="030F0702030302020204" pitchFamily="66" charset="0"/>
            </a:rPr>
            <a:t>c) Good must be as described</a:t>
          </a:r>
        </a:p>
      </dgm:t>
    </dgm:pt>
    <dgm:pt modelId="{DC3C1B8A-521C-4F2F-BDBB-6454843A1088}" type="parTrans" cxnId="{2D0B64C1-E8F0-46B5-AF65-77D150EDF561}">
      <dgm:prSet/>
      <dgm:spPr/>
      <dgm:t>
        <a:bodyPr/>
        <a:lstStyle/>
        <a:p>
          <a:endParaRPr lang="en-IE"/>
        </a:p>
      </dgm:t>
    </dgm:pt>
    <dgm:pt modelId="{D6A9DD09-060B-4D48-A3F8-FEC9BCCD71D9}" type="sibTrans" cxnId="{2D0B64C1-E8F0-46B5-AF65-77D150EDF561}">
      <dgm:prSet/>
      <dgm:spPr/>
      <dgm:t>
        <a:bodyPr/>
        <a:lstStyle/>
        <a:p>
          <a:endParaRPr lang="en-IE"/>
        </a:p>
      </dgm:t>
    </dgm:pt>
    <dgm:pt modelId="{D8E93194-52B9-4C31-A004-2FCFD39822AE}">
      <dgm:prSet phldrT="[Text]" custT="1"/>
      <dgm:spPr/>
      <dgm:t>
        <a:bodyPr/>
        <a:lstStyle/>
        <a:p>
          <a:pPr>
            <a:buFont typeface="+mj-lt"/>
            <a:buNone/>
          </a:pPr>
          <a:r>
            <a:rPr lang="en-IE" sz="1100" i="0">
              <a:latin typeface="Comic Sans MS" panose="030F0702030302020204" pitchFamily="66" charset="0"/>
            </a:rPr>
            <a:t>d) Legal ownership and quite possession</a:t>
          </a:r>
        </a:p>
      </dgm:t>
    </dgm:pt>
    <dgm:pt modelId="{CA4921C4-44FB-4947-A640-14E7EB6E4B8F}" type="parTrans" cxnId="{7884695A-79F4-4845-AA8B-26946E2D85D0}">
      <dgm:prSet/>
      <dgm:spPr/>
      <dgm:t>
        <a:bodyPr/>
        <a:lstStyle/>
        <a:p>
          <a:endParaRPr lang="en-IE"/>
        </a:p>
      </dgm:t>
    </dgm:pt>
    <dgm:pt modelId="{5BCFD242-ACAD-4F88-AA1F-DC96B474EB53}" type="sibTrans" cxnId="{7884695A-79F4-4845-AA8B-26946E2D85D0}">
      <dgm:prSet/>
      <dgm:spPr/>
      <dgm:t>
        <a:bodyPr/>
        <a:lstStyle/>
        <a:p>
          <a:endParaRPr lang="en-IE"/>
        </a:p>
      </dgm:t>
    </dgm:pt>
    <dgm:pt modelId="{B6296CF1-5364-4DD0-AE66-5B9B3B95B672}">
      <dgm:prSet phldrT="[Text]" custT="1"/>
      <dgm:spPr/>
      <dgm:t>
        <a:bodyPr/>
        <a:lstStyle/>
        <a:p>
          <a:r>
            <a:rPr lang="en-IE" sz="1100" i="0">
              <a:latin typeface="Comic Sans MS" panose="030F0702030302020204" pitchFamily="66" charset="0"/>
            </a:rPr>
            <a:t>(b) Respect consumer rights </a:t>
          </a:r>
        </a:p>
      </dgm:t>
    </dgm:pt>
    <dgm:pt modelId="{93DF1737-F6F9-4400-8911-88B00CE155E8}" type="parTrans" cxnId="{0CE996AD-186F-4AD6-A2FF-92BBA714AD78}">
      <dgm:prSet/>
      <dgm:spPr/>
      <dgm:t>
        <a:bodyPr/>
        <a:lstStyle/>
        <a:p>
          <a:endParaRPr lang="en-IE"/>
        </a:p>
      </dgm:t>
    </dgm:pt>
    <dgm:pt modelId="{5201DDB3-A91D-4CC6-B8E0-B4C612CEF8BB}" type="sibTrans" cxnId="{0CE996AD-186F-4AD6-A2FF-92BBA714AD78}">
      <dgm:prSet/>
      <dgm:spPr/>
      <dgm:t>
        <a:bodyPr/>
        <a:lstStyle/>
        <a:p>
          <a:endParaRPr lang="en-IE"/>
        </a:p>
      </dgm:t>
    </dgm:pt>
    <dgm:pt modelId="{A129D574-431A-4B1D-B44B-EA4750AD4D38}">
      <dgm:prSet phldrT="[Text]" custT="1"/>
      <dgm:spPr/>
      <dgm:t>
        <a:bodyPr/>
        <a:lstStyle/>
        <a:p>
          <a:r>
            <a:rPr lang="en-IE" sz="1100" i="0">
              <a:latin typeface="Comic Sans MS" panose="030F0702030302020204" pitchFamily="66" charset="0"/>
            </a:rPr>
            <a:t>(c) They must deal with complaints </a:t>
          </a:r>
        </a:p>
      </dgm:t>
    </dgm:pt>
    <dgm:pt modelId="{C1642E45-DFD6-4198-A045-E9D8B46424B5}" type="parTrans" cxnId="{532D0488-EA04-488A-8522-402D8FB518AB}">
      <dgm:prSet/>
      <dgm:spPr/>
      <dgm:t>
        <a:bodyPr/>
        <a:lstStyle/>
        <a:p>
          <a:endParaRPr lang="en-IE"/>
        </a:p>
      </dgm:t>
    </dgm:pt>
    <dgm:pt modelId="{1A266FB8-89A3-44C0-AD2B-F3FFC75AEFD1}" type="sibTrans" cxnId="{532D0488-EA04-488A-8522-402D8FB518AB}">
      <dgm:prSet/>
      <dgm:spPr/>
      <dgm:t>
        <a:bodyPr/>
        <a:lstStyle/>
        <a:p>
          <a:endParaRPr lang="en-IE"/>
        </a:p>
      </dgm:t>
    </dgm:pt>
    <dgm:pt modelId="{415FE463-911C-4E98-9E12-EF5DA81BE2B3}">
      <dgm:prSet phldrT="[Text]" custT="1"/>
      <dgm:spPr/>
      <dgm:t>
        <a:bodyPr/>
        <a:lstStyle/>
        <a:p>
          <a:r>
            <a:rPr lang="en-IE" sz="1100" i="0">
              <a:latin typeface="Comic Sans MS" panose="030F0702030302020204" pitchFamily="66" charset="0"/>
            </a:rPr>
            <a:t>Illegal Signs </a:t>
          </a:r>
        </a:p>
      </dgm:t>
    </dgm:pt>
    <dgm:pt modelId="{CBD22C2B-DCAB-4786-8111-4BC124587B1B}" type="parTrans" cxnId="{E46DEF66-3431-4D70-94D4-010C7E28AEFB}">
      <dgm:prSet/>
      <dgm:spPr/>
      <dgm:t>
        <a:bodyPr/>
        <a:lstStyle/>
        <a:p>
          <a:endParaRPr lang="en-IE"/>
        </a:p>
      </dgm:t>
    </dgm:pt>
    <dgm:pt modelId="{CE440EFD-DD70-493A-A9BC-717C29C14C13}" type="sibTrans" cxnId="{E46DEF66-3431-4D70-94D4-010C7E28AEFB}">
      <dgm:prSet/>
      <dgm:spPr/>
      <dgm:t>
        <a:bodyPr/>
        <a:lstStyle/>
        <a:p>
          <a:endParaRPr lang="en-IE"/>
        </a:p>
      </dgm:t>
    </dgm:pt>
    <dgm:pt modelId="{138C17B8-4C7A-491E-B82C-ACCAA5BF8551}">
      <dgm:prSet phldrT="[Text]" custT="1"/>
      <dgm:spPr/>
      <dgm:t>
        <a:bodyPr/>
        <a:lstStyle/>
        <a:p>
          <a:r>
            <a:rPr lang="en-IE" sz="1100">
              <a:latin typeface="Comic Sans MS" panose="030F0702030302020204" pitchFamily="66" charset="0"/>
            </a:rPr>
            <a:t>(b) service is provide with due care and diligence</a:t>
          </a:r>
        </a:p>
      </dgm:t>
    </dgm:pt>
    <dgm:pt modelId="{746A50D1-ABAF-4349-83BC-FDAC2F1F55D4}" type="parTrans" cxnId="{EF399E9B-3C29-4674-B7D1-DA973DF70B2F}">
      <dgm:prSet/>
      <dgm:spPr/>
      <dgm:t>
        <a:bodyPr/>
        <a:lstStyle/>
        <a:p>
          <a:endParaRPr lang="en-IE"/>
        </a:p>
      </dgm:t>
    </dgm:pt>
    <dgm:pt modelId="{917C71CF-F246-4D1A-B5AE-D6A8F50E5D0F}" type="sibTrans" cxnId="{EF399E9B-3C29-4674-B7D1-DA973DF70B2F}">
      <dgm:prSet/>
      <dgm:spPr/>
      <dgm:t>
        <a:bodyPr/>
        <a:lstStyle/>
        <a:p>
          <a:endParaRPr lang="en-IE"/>
        </a:p>
      </dgm:t>
    </dgm:pt>
    <dgm:pt modelId="{3134D95C-44E3-4EA5-8C3F-1E55B866EF7F}">
      <dgm:prSet phldrT="[Text]"/>
      <dgm:spPr/>
      <dgm:t>
        <a:bodyPr/>
        <a:lstStyle/>
        <a:p>
          <a:endParaRPr lang="en-IE" sz="900"/>
        </a:p>
      </dgm:t>
    </dgm:pt>
    <dgm:pt modelId="{624D9A3E-F0B1-4244-8ACE-BE7C82F19C14}" type="parTrans" cxnId="{FF7C8C0C-0119-4997-B2BF-A32A8DAB1E65}">
      <dgm:prSet/>
      <dgm:spPr/>
      <dgm:t>
        <a:bodyPr/>
        <a:lstStyle/>
        <a:p>
          <a:endParaRPr lang="en-IE"/>
        </a:p>
      </dgm:t>
    </dgm:pt>
    <dgm:pt modelId="{C969ACA0-FDDF-4AFA-A145-457C8F36494C}" type="sibTrans" cxnId="{FF7C8C0C-0119-4997-B2BF-A32A8DAB1E65}">
      <dgm:prSet/>
      <dgm:spPr/>
      <dgm:t>
        <a:bodyPr/>
        <a:lstStyle/>
        <a:p>
          <a:endParaRPr lang="en-IE"/>
        </a:p>
      </dgm:t>
    </dgm:pt>
    <dgm:pt modelId="{4AAF8CF8-60FE-488A-80D6-364E5807CE1A}">
      <dgm:prSet phldrT="[Text]" custT="1"/>
      <dgm:spPr/>
      <dgm:t>
        <a:bodyPr/>
        <a:lstStyle/>
        <a:p>
          <a:r>
            <a:rPr lang="en-IE" sz="1100">
              <a:latin typeface="Comic Sans MS" panose="030F0702030302020204" pitchFamily="66" charset="0"/>
            </a:rPr>
            <a:t>(c) Goods used must be of merchantable quality</a:t>
          </a:r>
        </a:p>
      </dgm:t>
    </dgm:pt>
    <dgm:pt modelId="{8CA4D6F6-1D8B-4DD4-A35F-40006A71174F}" type="parTrans" cxnId="{81D28908-5397-4524-93EF-1A6CFA85E454}">
      <dgm:prSet/>
      <dgm:spPr/>
      <dgm:t>
        <a:bodyPr/>
        <a:lstStyle/>
        <a:p>
          <a:endParaRPr lang="en-IE"/>
        </a:p>
      </dgm:t>
    </dgm:pt>
    <dgm:pt modelId="{153B34D8-7A89-4C8E-A29A-BA2EDF5D3CDE}" type="sibTrans" cxnId="{81D28908-5397-4524-93EF-1A6CFA85E454}">
      <dgm:prSet/>
      <dgm:spPr/>
      <dgm:t>
        <a:bodyPr/>
        <a:lstStyle/>
        <a:p>
          <a:endParaRPr lang="en-IE"/>
        </a:p>
      </dgm:t>
    </dgm:pt>
    <dgm:pt modelId="{F48B682F-48FB-40C9-A0C2-65916A80B8AF}">
      <dgm:prSet phldrT="[Text]" custT="1"/>
      <dgm:spPr/>
      <dgm:t>
        <a:bodyPr/>
        <a:lstStyle/>
        <a:p>
          <a:endParaRPr lang="en-IE" sz="1100">
            <a:latin typeface="Comic Sans MS" panose="030F0702030302020204" pitchFamily="66" charset="0"/>
          </a:endParaRPr>
        </a:p>
      </dgm:t>
    </dgm:pt>
    <dgm:pt modelId="{000EF22A-F85F-4740-BB7C-5A09D7C3230A}" type="parTrans" cxnId="{9D004A02-0B47-425A-8AD8-B0EB256B4F63}">
      <dgm:prSet/>
      <dgm:spPr/>
      <dgm:t>
        <a:bodyPr/>
        <a:lstStyle/>
        <a:p>
          <a:endParaRPr lang="en-IE"/>
        </a:p>
      </dgm:t>
    </dgm:pt>
    <dgm:pt modelId="{907D73DE-2B87-4A2F-9BF0-27D3EDFD0281}" type="sibTrans" cxnId="{9D004A02-0B47-425A-8AD8-B0EB256B4F63}">
      <dgm:prSet/>
      <dgm:spPr/>
      <dgm:t>
        <a:bodyPr/>
        <a:lstStyle/>
        <a:p>
          <a:endParaRPr lang="en-IE"/>
        </a:p>
      </dgm:t>
    </dgm:pt>
    <dgm:pt modelId="{4667120C-7EC9-4C33-B0B4-9445F46D5D0F}">
      <dgm:prSet phldrT="[Text]"/>
      <dgm:spPr/>
      <dgm:t>
        <a:bodyPr/>
        <a:lstStyle/>
        <a:p>
          <a:r>
            <a:rPr lang="en-IE"/>
            <a:t>(b) Renting or buying</a:t>
          </a:r>
        </a:p>
      </dgm:t>
    </dgm:pt>
    <dgm:pt modelId="{F1731A8E-8955-480D-BF17-787785BAB77A}" type="parTrans" cxnId="{DC60C919-35D7-45F7-BD80-8442BDCAA1CA}">
      <dgm:prSet/>
      <dgm:spPr/>
      <dgm:t>
        <a:bodyPr/>
        <a:lstStyle/>
        <a:p>
          <a:endParaRPr lang="en-IE"/>
        </a:p>
      </dgm:t>
    </dgm:pt>
    <dgm:pt modelId="{B796C04D-50C4-4FEB-B9D0-EC744E51A86A}" type="sibTrans" cxnId="{DC60C919-35D7-45F7-BD80-8442BDCAA1CA}">
      <dgm:prSet/>
      <dgm:spPr/>
      <dgm:t>
        <a:bodyPr/>
        <a:lstStyle/>
        <a:p>
          <a:endParaRPr lang="en-IE"/>
        </a:p>
      </dgm:t>
    </dgm:pt>
    <dgm:pt modelId="{A41B6CDA-F4A3-431D-802D-E1BA565015B6}">
      <dgm:prSet phldrT="[Text]"/>
      <dgm:spPr/>
      <dgm:t>
        <a:bodyPr/>
        <a:lstStyle/>
        <a:p>
          <a:r>
            <a:rPr lang="en-IE"/>
            <a:t>(c) Unsolicited goods</a:t>
          </a:r>
        </a:p>
      </dgm:t>
    </dgm:pt>
    <dgm:pt modelId="{3AA8BCAE-7842-4152-B1E8-4B9BD1FBECCB}" type="parTrans" cxnId="{26AB7978-BEB9-4DC6-8A5A-9F3D3F2248BC}">
      <dgm:prSet/>
      <dgm:spPr/>
      <dgm:t>
        <a:bodyPr/>
        <a:lstStyle/>
        <a:p>
          <a:endParaRPr lang="en-IE"/>
        </a:p>
      </dgm:t>
    </dgm:pt>
    <dgm:pt modelId="{BC73AD9D-E413-4335-9C53-FC7238F7370F}" type="sibTrans" cxnId="{26AB7978-BEB9-4DC6-8A5A-9F3D3F2248BC}">
      <dgm:prSet/>
      <dgm:spPr/>
      <dgm:t>
        <a:bodyPr/>
        <a:lstStyle/>
        <a:p>
          <a:endParaRPr lang="en-IE"/>
        </a:p>
      </dgm:t>
    </dgm:pt>
    <dgm:pt modelId="{25F73E1F-0BC8-452C-835D-9CFC35C00502}">
      <dgm:prSet phldrT="[Text]" custT="1"/>
      <dgm:spPr/>
      <dgm:t>
        <a:bodyPr/>
        <a:lstStyle/>
        <a:p>
          <a:endParaRPr lang="en-IE" sz="1100">
            <a:latin typeface="Comic Sans MS" panose="030F0702030302020204" pitchFamily="66" charset="0"/>
          </a:endParaRPr>
        </a:p>
      </dgm:t>
    </dgm:pt>
    <dgm:pt modelId="{97615E46-0D16-4B51-860A-1B39D9B09D39}" type="parTrans" cxnId="{25B221AB-A895-4E6F-90CA-F0A30B11B9D2}">
      <dgm:prSet/>
      <dgm:spPr/>
      <dgm:t>
        <a:bodyPr/>
        <a:lstStyle/>
        <a:p>
          <a:endParaRPr lang="en-IE"/>
        </a:p>
      </dgm:t>
    </dgm:pt>
    <dgm:pt modelId="{2A66B74F-D01A-43C2-AEA9-12E8C17CF89D}" type="sibTrans" cxnId="{25B221AB-A895-4E6F-90CA-F0A30B11B9D2}">
      <dgm:prSet/>
      <dgm:spPr/>
      <dgm:t>
        <a:bodyPr/>
        <a:lstStyle/>
        <a:p>
          <a:endParaRPr lang="en-IE"/>
        </a:p>
      </dgm:t>
    </dgm:pt>
    <dgm:pt modelId="{397177E6-2E3D-40A6-A54F-CAEC79BC956F}">
      <dgm:prSet phldrT="[Text]" custT="1"/>
      <dgm:spPr/>
      <dgm:t>
        <a:bodyPr/>
        <a:lstStyle/>
        <a:p>
          <a:endParaRPr lang="en-IE" sz="1100">
            <a:latin typeface="Comic Sans MS" panose="030F0702030302020204" pitchFamily="66" charset="0"/>
          </a:endParaRPr>
        </a:p>
      </dgm:t>
    </dgm:pt>
    <dgm:pt modelId="{5CF7D599-D266-4429-9955-6BA22E43D36E}" type="parTrans" cxnId="{AF2FCB64-41A9-4923-BFE3-4DF6301C827D}">
      <dgm:prSet/>
      <dgm:spPr/>
      <dgm:t>
        <a:bodyPr/>
        <a:lstStyle/>
        <a:p>
          <a:endParaRPr lang="en-IE"/>
        </a:p>
      </dgm:t>
    </dgm:pt>
    <dgm:pt modelId="{14B0A76A-9770-4BAA-A9FA-2B310B25C618}" type="sibTrans" cxnId="{AF2FCB64-41A9-4923-BFE3-4DF6301C827D}">
      <dgm:prSet/>
      <dgm:spPr/>
      <dgm:t>
        <a:bodyPr/>
        <a:lstStyle/>
        <a:p>
          <a:endParaRPr lang="en-IE"/>
        </a:p>
      </dgm:t>
    </dgm:pt>
    <dgm:pt modelId="{0DD696AE-6AA1-44F4-B6A3-503860C94FFF}">
      <dgm:prSet phldrT="[Text]" custT="1"/>
      <dgm:spPr/>
      <dgm:t>
        <a:bodyPr/>
        <a:lstStyle/>
        <a:p>
          <a:endParaRPr lang="en-IE" sz="1100">
            <a:latin typeface="Comic Sans MS" panose="030F0702030302020204" pitchFamily="66" charset="0"/>
          </a:endParaRPr>
        </a:p>
      </dgm:t>
    </dgm:pt>
    <dgm:pt modelId="{791199DD-19B7-4FC1-8CD8-9FA38D0BF4B6}" type="parTrans" cxnId="{9F93303E-7EDE-429B-B154-1198C9870AC0}">
      <dgm:prSet/>
      <dgm:spPr/>
      <dgm:t>
        <a:bodyPr/>
        <a:lstStyle/>
        <a:p>
          <a:endParaRPr lang="en-IE"/>
        </a:p>
      </dgm:t>
    </dgm:pt>
    <dgm:pt modelId="{E48D3AF9-A63B-40D3-A516-E3EC519322D3}" type="sibTrans" cxnId="{9F93303E-7EDE-429B-B154-1198C9870AC0}">
      <dgm:prSet/>
      <dgm:spPr/>
      <dgm:t>
        <a:bodyPr/>
        <a:lstStyle/>
        <a:p>
          <a:endParaRPr lang="en-IE"/>
        </a:p>
      </dgm:t>
    </dgm:pt>
    <dgm:pt modelId="{0CB625B4-EB62-4E6C-9B80-4C52524F817A}" type="pres">
      <dgm:prSet presAssocID="{9254EB3C-5DF7-45F4-89F6-50BA17B4F618}" presName="cycleMatrixDiagram" presStyleCnt="0">
        <dgm:presLayoutVars>
          <dgm:chMax val="1"/>
          <dgm:dir/>
          <dgm:animLvl val="lvl"/>
          <dgm:resizeHandles val="exact"/>
        </dgm:presLayoutVars>
      </dgm:prSet>
      <dgm:spPr/>
    </dgm:pt>
    <dgm:pt modelId="{93595355-C964-4003-81C8-8CC1EBF43C8E}" type="pres">
      <dgm:prSet presAssocID="{9254EB3C-5DF7-45F4-89F6-50BA17B4F618}" presName="children" presStyleCnt="0"/>
      <dgm:spPr/>
    </dgm:pt>
    <dgm:pt modelId="{E7E56AA2-1BBF-4ABA-B9B0-FF333B7D19E8}" type="pres">
      <dgm:prSet presAssocID="{9254EB3C-5DF7-45F4-89F6-50BA17B4F618}" presName="child1group" presStyleCnt="0"/>
      <dgm:spPr/>
    </dgm:pt>
    <dgm:pt modelId="{5306B921-2843-41BB-A2D0-641C4DE0DC0C}" type="pres">
      <dgm:prSet presAssocID="{9254EB3C-5DF7-45F4-89F6-50BA17B4F618}" presName="child1" presStyleLbl="bgAcc1" presStyleIdx="0" presStyleCnt="4" custScaleX="97327" custScaleY="108622" custLinFactNeighborX="-15662" custLinFactNeighborY="8564"/>
      <dgm:spPr/>
    </dgm:pt>
    <dgm:pt modelId="{313204FF-D1F1-499B-8A57-1B5169B5C89F}" type="pres">
      <dgm:prSet presAssocID="{9254EB3C-5DF7-45F4-89F6-50BA17B4F618}" presName="child1Text" presStyleLbl="bgAcc1" presStyleIdx="0" presStyleCnt="4">
        <dgm:presLayoutVars>
          <dgm:bulletEnabled val="1"/>
        </dgm:presLayoutVars>
      </dgm:prSet>
      <dgm:spPr/>
    </dgm:pt>
    <dgm:pt modelId="{4DF60579-482A-46D1-ACE1-31B4C22A567F}" type="pres">
      <dgm:prSet presAssocID="{9254EB3C-5DF7-45F4-89F6-50BA17B4F618}" presName="child2group" presStyleCnt="0"/>
      <dgm:spPr/>
    </dgm:pt>
    <dgm:pt modelId="{140B55C4-C7D5-48A3-AA79-14BB39CAE577}" type="pres">
      <dgm:prSet presAssocID="{9254EB3C-5DF7-45F4-89F6-50BA17B4F618}" presName="child2" presStyleLbl="bgAcc1" presStyleIdx="1" presStyleCnt="4" custScaleX="98373" custLinFactNeighborX="17870" custLinFactNeighborY="-951"/>
      <dgm:spPr/>
    </dgm:pt>
    <dgm:pt modelId="{1ABAAF76-CBFB-4A71-9F59-407645E4667E}" type="pres">
      <dgm:prSet presAssocID="{9254EB3C-5DF7-45F4-89F6-50BA17B4F618}" presName="child2Text" presStyleLbl="bgAcc1" presStyleIdx="1" presStyleCnt="4">
        <dgm:presLayoutVars>
          <dgm:bulletEnabled val="1"/>
        </dgm:presLayoutVars>
      </dgm:prSet>
      <dgm:spPr/>
    </dgm:pt>
    <dgm:pt modelId="{074E6735-C2DD-47B2-9C6C-DA867E6448BE}" type="pres">
      <dgm:prSet presAssocID="{9254EB3C-5DF7-45F4-89F6-50BA17B4F618}" presName="child3group" presStyleCnt="0"/>
      <dgm:spPr/>
    </dgm:pt>
    <dgm:pt modelId="{0888E3CD-49F7-49BA-8657-6DC6EA540F55}" type="pres">
      <dgm:prSet presAssocID="{9254EB3C-5DF7-45F4-89F6-50BA17B4F618}" presName="child3" presStyleLbl="bgAcc1" presStyleIdx="2" presStyleCnt="4" custLinFactNeighborX="36798" custLinFactNeighborY="-42629"/>
      <dgm:spPr/>
    </dgm:pt>
    <dgm:pt modelId="{B20ABE0B-CAD3-4EA1-9CF8-3FC459394B75}" type="pres">
      <dgm:prSet presAssocID="{9254EB3C-5DF7-45F4-89F6-50BA17B4F618}" presName="child3Text" presStyleLbl="bgAcc1" presStyleIdx="2" presStyleCnt="4">
        <dgm:presLayoutVars>
          <dgm:bulletEnabled val="1"/>
        </dgm:presLayoutVars>
      </dgm:prSet>
      <dgm:spPr/>
    </dgm:pt>
    <dgm:pt modelId="{45AF9D3A-F3AB-48E4-A969-62E1D113A274}" type="pres">
      <dgm:prSet presAssocID="{9254EB3C-5DF7-45F4-89F6-50BA17B4F618}" presName="child4group" presStyleCnt="0"/>
      <dgm:spPr/>
    </dgm:pt>
    <dgm:pt modelId="{7BEE7299-FAC7-4B66-9AE8-E65CE875E646}" type="pres">
      <dgm:prSet presAssocID="{9254EB3C-5DF7-45F4-89F6-50BA17B4F618}" presName="child4" presStyleLbl="bgAcc1" presStyleIdx="3" presStyleCnt="4" custScaleY="146479" custLinFactNeighborX="-27997" custLinFactNeighborY="-19612"/>
      <dgm:spPr/>
    </dgm:pt>
    <dgm:pt modelId="{A340C9C1-11D7-441A-8385-3A2499CE7560}" type="pres">
      <dgm:prSet presAssocID="{9254EB3C-5DF7-45F4-89F6-50BA17B4F618}" presName="child4Text" presStyleLbl="bgAcc1" presStyleIdx="3" presStyleCnt="4">
        <dgm:presLayoutVars>
          <dgm:bulletEnabled val="1"/>
        </dgm:presLayoutVars>
      </dgm:prSet>
      <dgm:spPr/>
    </dgm:pt>
    <dgm:pt modelId="{95BBB5C7-96FE-44F1-921A-F49A7439F83B}" type="pres">
      <dgm:prSet presAssocID="{9254EB3C-5DF7-45F4-89F6-50BA17B4F618}" presName="childPlaceholder" presStyleCnt="0"/>
      <dgm:spPr/>
    </dgm:pt>
    <dgm:pt modelId="{05A9F73E-8880-483B-994B-F2B0B5906EA2}" type="pres">
      <dgm:prSet presAssocID="{9254EB3C-5DF7-45F4-89F6-50BA17B4F618}" presName="circle" presStyleCnt="0"/>
      <dgm:spPr/>
    </dgm:pt>
    <dgm:pt modelId="{6304FD85-3271-452E-8D20-A1FBE3DE3F66}" type="pres">
      <dgm:prSet presAssocID="{9254EB3C-5DF7-45F4-89F6-50BA17B4F618}" presName="quadrant1" presStyleLbl="node1" presStyleIdx="0" presStyleCnt="4">
        <dgm:presLayoutVars>
          <dgm:chMax val="1"/>
          <dgm:bulletEnabled val="1"/>
        </dgm:presLayoutVars>
      </dgm:prSet>
      <dgm:spPr/>
    </dgm:pt>
    <dgm:pt modelId="{1917FA1E-1A6B-4BE3-B7A4-54CC8A14179B}" type="pres">
      <dgm:prSet presAssocID="{9254EB3C-5DF7-45F4-89F6-50BA17B4F618}" presName="quadrant2" presStyleLbl="node1" presStyleIdx="1" presStyleCnt="4">
        <dgm:presLayoutVars>
          <dgm:chMax val="1"/>
          <dgm:bulletEnabled val="1"/>
        </dgm:presLayoutVars>
      </dgm:prSet>
      <dgm:spPr/>
    </dgm:pt>
    <dgm:pt modelId="{FF851904-D591-48F0-BFAB-B7E8F23F95F7}" type="pres">
      <dgm:prSet presAssocID="{9254EB3C-5DF7-45F4-89F6-50BA17B4F618}" presName="quadrant3" presStyleLbl="node1" presStyleIdx="2" presStyleCnt="4">
        <dgm:presLayoutVars>
          <dgm:chMax val="1"/>
          <dgm:bulletEnabled val="1"/>
        </dgm:presLayoutVars>
      </dgm:prSet>
      <dgm:spPr/>
    </dgm:pt>
    <dgm:pt modelId="{F79F7364-E17C-4A4A-9FB2-8F61E0F63E1B}" type="pres">
      <dgm:prSet presAssocID="{9254EB3C-5DF7-45F4-89F6-50BA17B4F618}" presName="quadrant4" presStyleLbl="node1" presStyleIdx="3" presStyleCnt="4">
        <dgm:presLayoutVars>
          <dgm:chMax val="1"/>
          <dgm:bulletEnabled val="1"/>
        </dgm:presLayoutVars>
      </dgm:prSet>
      <dgm:spPr/>
    </dgm:pt>
    <dgm:pt modelId="{0DDD2C88-8A0A-4B41-9FC7-1D3C5515C68D}" type="pres">
      <dgm:prSet presAssocID="{9254EB3C-5DF7-45F4-89F6-50BA17B4F618}" presName="quadrantPlaceholder" presStyleCnt="0"/>
      <dgm:spPr/>
    </dgm:pt>
    <dgm:pt modelId="{38D3C3FC-2CCE-4DE1-9AB7-D3C7139F7324}" type="pres">
      <dgm:prSet presAssocID="{9254EB3C-5DF7-45F4-89F6-50BA17B4F618}" presName="center1" presStyleLbl="fgShp" presStyleIdx="0" presStyleCnt="2"/>
      <dgm:spPr/>
    </dgm:pt>
    <dgm:pt modelId="{E08AA965-D7D8-4795-82FE-D090B82340A0}" type="pres">
      <dgm:prSet presAssocID="{9254EB3C-5DF7-45F4-89F6-50BA17B4F618}" presName="center2" presStyleLbl="fgShp" presStyleIdx="1" presStyleCnt="2"/>
      <dgm:spPr/>
    </dgm:pt>
  </dgm:ptLst>
  <dgm:cxnLst>
    <dgm:cxn modelId="{65DAAB00-C1F8-457B-BE47-382E6D87B6FC}" srcId="{30596EE8-F37E-487C-AD5A-A4AD8AF03B32}" destId="{1F8F9803-BC32-43F7-AC3E-FFDBDF0B1746}" srcOrd="1" destOrd="0" parTransId="{14E2BF84-4A18-40AB-BAC8-D88F913C9E78}" sibTransId="{9EBAE073-8B7B-4F3A-8AC8-18D72D18B9FA}"/>
    <dgm:cxn modelId="{9D004A02-0B47-425A-8AD8-B0EB256B4F63}" srcId="{F98CA827-1B4F-40E3-A680-4B05558EF920}" destId="{F48B682F-48FB-40C9-A0C2-65916A80B8AF}" srcOrd="6" destOrd="0" parTransId="{000EF22A-F85F-4740-BB7C-5A09D7C3230A}" sibTransId="{907D73DE-2B87-4A2F-9BF0-27D3EDFD0281}"/>
    <dgm:cxn modelId="{783B7804-DEA7-483E-BE01-B0D15E0C245A}" srcId="{F98CA827-1B4F-40E3-A680-4B05558EF920}" destId="{7BBABEFE-1E1D-44C0-8B59-412BAADC8753}" srcOrd="0" destOrd="0" parTransId="{D7622001-E2AD-4BE3-A7AF-8046751AE092}" sibTransId="{385E4E60-F95C-4824-AE63-D6FD3A4CF5C0}"/>
    <dgm:cxn modelId="{B79A7A04-2E06-4BDE-BFD1-FFC6BF4BF38E}" srcId="{9254EB3C-5DF7-45F4-89F6-50BA17B4F618}" destId="{393C1945-4596-45AC-9BC0-FF5804155551}" srcOrd="1" destOrd="0" parTransId="{DB463100-4F4E-4317-8FA3-AA6CF64F9693}" sibTransId="{D4510014-381F-451A-877C-2C52C74C5051}"/>
    <dgm:cxn modelId="{81D28908-5397-4524-93EF-1A6CFA85E454}" srcId="{F98CA827-1B4F-40E3-A680-4B05558EF920}" destId="{4AAF8CF8-60FE-488A-80D6-364E5807CE1A}" srcOrd="2" destOrd="0" parTransId="{8CA4D6F6-1D8B-4DD4-A35F-40006A71174F}" sibTransId="{153B34D8-7A89-4C8E-A29A-BA2EDF5D3CDE}"/>
    <dgm:cxn modelId="{C3A96E0A-CB61-49ED-9F14-BFB801CBF3DA}" type="presOf" srcId="{A129D574-431A-4B1D-B44B-EA4750AD4D38}" destId="{1ABAAF76-CBFB-4A71-9F59-407645E4667E}" srcOrd="1" destOrd="2" presId="urn:microsoft.com/office/officeart/2005/8/layout/cycle4"/>
    <dgm:cxn modelId="{FF7C8C0C-0119-4997-B2BF-A32A8DAB1E65}" srcId="{F98CA827-1B4F-40E3-A680-4B05558EF920}" destId="{3134D95C-44E3-4EA5-8C3F-1E55B866EF7F}" srcOrd="7" destOrd="0" parTransId="{624D9A3E-F0B1-4244-8ACE-BE7C82F19C14}" sibTransId="{C969ACA0-FDDF-4AFA-A145-457C8F36494C}"/>
    <dgm:cxn modelId="{CBFDA019-535A-4904-8047-1AAD183A3E9B}" type="presOf" srcId="{25F73E1F-0BC8-452C-835D-9CFC35C00502}" destId="{7BEE7299-FAC7-4B66-9AE8-E65CE875E646}" srcOrd="0" destOrd="5" presId="urn:microsoft.com/office/officeart/2005/8/layout/cycle4"/>
    <dgm:cxn modelId="{DC60C919-35D7-45F7-BD80-8442BDCAA1CA}" srcId="{68EE9324-6337-471B-9E63-A063D557807C}" destId="{4667120C-7EC9-4C33-B0B4-9445F46D5D0F}" srcOrd="1" destOrd="0" parTransId="{F1731A8E-8955-480D-BF17-787785BAB77A}" sibTransId="{B796C04D-50C4-4FEB-B9D0-EC744E51A86A}"/>
    <dgm:cxn modelId="{8BE79E23-2A0C-4146-A8D7-E9BE27F29050}" type="presOf" srcId="{9254EB3C-5DF7-45F4-89F6-50BA17B4F618}" destId="{0CB625B4-EB62-4E6C-9B80-4C52524F817A}" srcOrd="0" destOrd="0" presId="urn:microsoft.com/office/officeart/2005/8/layout/cycle4"/>
    <dgm:cxn modelId="{F07E893B-4EE2-4C23-896B-960286DD5C90}" type="presOf" srcId="{1F8F9803-BC32-43F7-AC3E-FFDBDF0B1746}" destId="{313204FF-D1F1-499B-8A57-1B5169B5C89F}" srcOrd="1" destOrd="1" presId="urn:microsoft.com/office/officeart/2005/8/layout/cycle4"/>
    <dgm:cxn modelId="{9F93303E-7EDE-429B-B154-1198C9870AC0}" srcId="{F98CA827-1B4F-40E3-A680-4B05558EF920}" destId="{0DD696AE-6AA1-44F4-B6A3-503860C94FFF}" srcOrd="4" destOrd="0" parTransId="{791199DD-19B7-4FC1-8CD8-9FA38D0BF4B6}" sibTransId="{E48D3AF9-A63B-40D3-A516-E3EC519322D3}"/>
    <dgm:cxn modelId="{F220EF40-7266-4433-AAD0-3AB11D2ED24A}" type="presOf" srcId="{A41B6CDA-F4A3-431D-802D-E1BA565015B6}" destId="{B20ABE0B-CAD3-4EA1-9CF8-3FC459394B75}" srcOrd="1" destOrd="2" presId="urn:microsoft.com/office/officeart/2005/8/layout/cycle4"/>
    <dgm:cxn modelId="{9F567E61-E7C5-46B9-BB9A-C4EE930AF4F7}" type="presOf" srcId="{393C1945-4596-45AC-9BC0-FF5804155551}" destId="{1917FA1E-1A6B-4BE3-B7A4-54CC8A14179B}" srcOrd="0" destOrd="0" presId="urn:microsoft.com/office/officeart/2005/8/layout/cycle4"/>
    <dgm:cxn modelId="{F0D27763-BC81-4BDE-AD54-A153816E2F7F}" type="presOf" srcId="{B6296CF1-5364-4DD0-AE66-5B9B3B95B672}" destId="{140B55C4-C7D5-48A3-AA79-14BB39CAE577}" srcOrd="0" destOrd="1" presId="urn:microsoft.com/office/officeart/2005/8/layout/cycle4"/>
    <dgm:cxn modelId="{E6FBDC43-0C2D-4740-A012-EB340130D4DF}" type="presOf" srcId="{397177E6-2E3D-40A6-A54F-CAEC79BC956F}" destId="{A340C9C1-11D7-441A-8385-3A2499CE7560}" srcOrd="1" destOrd="3" presId="urn:microsoft.com/office/officeart/2005/8/layout/cycle4"/>
    <dgm:cxn modelId="{66F2E543-3CD0-4FC2-A504-2AFC5F57F078}" type="presOf" srcId="{7BBABEFE-1E1D-44C0-8B59-412BAADC8753}" destId="{7BEE7299-FAC7-4B66-9AE8-E65CE875E646}" srcOrd="0" destOrd="0" presId="urn:microsoft.com/office/officeart/2005/8/layout/cycle4"/>
    <dgm:cxn modelId="{AF2FCB64-41A9-4923-BFE3-4DF6301C827D}" srcId="{F98CA827-1B4F-40E3-A680-4B05558EF920}" destId="{397177E6-2E3D-40A6-A54F-CAEC79BC956F}" srcOrd="3" destOrd="0" parTransId="{5CF7D599-D266-4429-9955-6BA22E43D36E}" sibTransId="{14B0A76A-9770-4BAA-A9FA-2B310B25C618}"/>
    <dgm:cxn modelId="{6E9C1C45-D7AE-4E3A-8488-ABC75A6560C3}" srcId="{393C1945-4596-45AC-9BC0-FF5804155551}" destId="{42E6C013-33B5-4FBC-8006-A3DF354F0F33}" srcOrd="0" destOrd="0" parTransId="{894163FE-5D1F-4BF4-9409-8416E1D1FB52}" sibTransId="{B0EC7869-FDEA-4FB5-8AA7-DA09B66F4CE1}"/>
    <dgm:cxn modelId="{1099BD65-E25C-4E62-B948-3285E0783387}" type="presOf" srcId="{42E6C013-33B5-4FBC-8006-A3DF354F0F33}" destId="{140B55C4-C7D5-48A3-AA79-14BB39CAE577}" srcOrd="0" destOrd="0" presId="urn:microsoft.com/office/officeart/2005/8/layout/cycle4"/>
    <dgm:cxn modelId="{E46DEF66-3431-4D70-94D4-010C7E28AEFB}" srcId="{393C1945-4596-45AC-9BC0-FF5804155551}" destId="{415FE463-911C-4E98-9E12-EF5DA81BE2B3}" srcOrd="3" destOrd="0" parTransId="{CBD22C2B-DCAB-4786-8111-4BC124587B1B}" sibTransId="{CE440EFD-DD70-493A-A9BC-717C29C14C13}"/>
    <dgm:cxn modelId="{0F0A2969-634C-49CB-A976-CB3015172BA1}" type="presOf" srcId="{BDEAD511-01E0-495A-B30B-13D222700D29}" destId="{0888E3CD-49F7-49BA-8657-6DC6EA540F55}" srcOrd="0" destOrd="0" presId="urn:microsoft.com/office/officeart/2005/8/layout/cycle4"/>
    <dgm:cxn modelId="{17FEBA4A-508D-4A2A-B283-88079B4EB213}" type="presOf" srcId="{183B70A1-67BA-4891-AB6B-435B80ADCD8D}" destId="{5306B921-2843-41BB-A2D0-641C4DE0DC0C}" srcOrd="0" destOrd="0" presId="urn:microsoft.com/office/officeart/2005/8/layout/cycle4"/>
    <dgm:cxn modelId="{2E0F066B-DC4C-4DFC-82CA-69F689DB2ECF}" type="presOf" srcId="{D8E93194-52B9-4C31-A004-2FCFD39822AE}" destId="{313204FF-D1F1-499B-8A57-1B5169B5C89F}" srcOrd="1" destOrd="3" presId="urn:microsoft.com/office/officeart/2005/8/layout/cycle4"/>
    <dgm:cxn modelId="{CAC8124D-02E0-40BE-AE18-7A7A0D9CF7CB}" type="presOf" srcId="{F48B682F-48FB-40C9-A0C2-65916A80B8AF}" destId="{A340C9C1-11D7-441A-8385-3A2499CE7560}" srcOrd="1" destOrd="6" presId="urn:microsoft.com/office/officeart/2005/8/layout/cycle4"/>
    <dgm:cxn modelId="{41A6C14E-7474-493D-8F6E-66173A13AA49}" type="presOf" srcId="{42E6C013-33B5-4FBC-8006-A3DF354F0F33}" destId="{1ABAAF76-CBFB-4A71-9F59-407645E4667E}" srcOrd="1" destOrd="0" presId="urn:microsoft.com/office/officeart/2005/8/layout/cycle4"/>
    <dgm:cxn modelId="{23F5356F-428C-4624-8430-D9F0F0C8E926}" type="presOf" srcId="{415FE463-911C-4E98-9E12-EF5DA81BE2B3}" destId="{140B55C4-C7D5-48A3-AA79-14BB39CAE577}" srcOrd="0" destOrd="3" presId="urn:microsoft.com/office/officeart/2005/8/layout/cycle4"/>
    <dgm:cxn modelId="{13EE6E50-49F9-4AE4-AFE2-745FDE7F44A2}" type="presOf" srcId="{138C17B8-4C7A-491E-B82C-ACCAA5BF8551}" destId="{7BEE7299-FAC7-4B66-9AE8-E65CE875E646}" srcOrd="0" destOrd="1" presId="urn:microsoft.com/office/officeart/2005/8/layout/cycle4"/>
    <dgm:cxn modelId="{EEA3B150-6314-486C-9924-B0F6F3A36E96}" type="presOf" srcId="{3134D95C-44E3-4EA5-8C3F-1E55B866EF7F}" destId="{A340C9C1-11D7-441A-8385-3A2499CE7560}" srcOrd="1" destOrd="7" presId="urn:microsoft.com/office/officeart/2005/8/layout/cycle4"/>
    <dgm:cxn modelId="{0B877771-6A5C-41AC-833A-A15BDA34087B}" type="presOf" srcId="{B6296CF1-5364-4DD0-AE66-5B9B3B95B672}" destId="{1ABAAF76-CBFB-4A71-9F59-407645E4667E}" srcOrd="1" destOrd="1" presId="urn:microsoft.com/office/officeart/2005/8/layout/cycle4"/>
    <dgm:cxn modelId="{6F784272-905B-4958-AAB7-0533F7BC436D}" type="presOf" srcId="{0E4D854A-CA6D-4617-96B0-A9ACF344A0A0}" destId="{5306B921-2843-41BB-A2D0-641C4DE0DC0C}" srcOrd="0" destOrd="2" presId="urn:microsoft.com/office/officeart/2005/8/layout/cycle4"/>
    <dgm:cxn modelId="{E69C0D75-A4EC-4E35-B6FE-7174B367E47C}" type="presOf" srcId="{397177E6-2E3D-40A6-A54F-CAEC79BC956F}" destId="{7BEE7299-FAC7-4B66-9AE8-E65CE875E646}" srcOrd="0" destOrd="3" presId="urn:microsoft.com/office/officeart/2005/8/layout/cycle4"/>
    <dgm:cxn modelId="{7D6B3876-688D-4D2F-85A6-B82A93D00E60}" type="presOf" srcId="{A129D574-431A-4B1D-B44B-EA4750AD4D38}" destId="{140B55C4-C7D5-48A3-AA79-14BB39CAE577}" srcOrd="0" destOrd="2" presId="urn:microsoft.com/office/officeart/2005/8/layout/cycle4"/>
    <dgm:cxn modelId="{26AB7978-BEB9-4DC6-8A5A-9F3D3F2248BC}" srcId="{68EE9324-6337-471B-9E63-A063D557807C}" destId="{A41B6CDA-F4A3-431D-802D-E1BA565015B6}" srcOrd="2" destOrd="0" parTransId="{3AA8BCAE-7842-4152-B1E8-4B9BD1FBECCB}" sibTransId="{BC73AD9D-E413-4335-9C53-FC7238F7370F}"/>
    <dgm:cxn modelId="{7884695A-79F4-4845-AA8B-26946E2D85D0}" srcId="{30596EE8-F37E-487C-AD5A-A4AD8AF03B32}" destId="{D8E93194-52B9-4C31-A004-2FCFD39822AE}" srcOrd="3" destOrd="0" parTransId="{CA4921C4-44FB-4947-A640-14E7EB6E4B8F}" sibTransId="{5BCFD242-ACAD-4F88-AA1F-DC96B474EB53}"/>
    <dgm:cxn modelId="{DC455F80-567B-40CB-A7DF-6B1674F8D193}" srcId="{9254EB3C-5DF7-45F4-89F6-50BA17B4F618}" destId="{F98CA827-1B4F-40E3-A680-4B05558EF920}" srcOrd="3" destOrd="0" parTransId="{17BF689F-DFD9-4136-8AB1-7DEF2813AA58}" sibTransId="{3E28F660-0DE5-4CC3-BD6A-52DF26DAF13C}"/>
    <dgm:cxn modelId="{3DF81A85-D899-4A28-9F67-B9E8E51DF73D}" type="presOf" srcId="{F48B682F-48FB-40C9-A0C2-65916A80B8AF}" destId="{7BEE7299-FAC7-4B66-9AE8-E65CE875E646}" srcOrd="0" destOrd="6" presId="urn:microsoft.com/office/officeart/2005/8/layout/cycle4"/>
    <dgm:cxn modelId="{532D0488-EA04-488A-8522-402D8FB518AB}" srcId="{393C1945-4596-45AC-9BC0-FF5804155551}" destId="{A129D574-431A-4B1D-B44B-EA4750AD4D38}" srcOrd="2" destOrd="0" parTransId="{C1642E45-DFD6-4198-A045-E9D8B46424B5}" sibTransId="{1A266FB8-89A3-44C0-AD2B-F3FFC75AEFD1}"/>
    <dgm:cxn modelId="{E25B258B-C477-47E2-A72E-E3A90E91EF98}" srcId="{68EE9324-6337-471B-9E63-A063D557807C}" destId="{BDEAD511-01E0-495A-B30B-13D222700D29}" srcOrd="0" destOrd="0" parTransId="{970BB44D-9278-4595-8D3E-D84C5B409EAC}" sibTransId="{9E840995-86FA-4512-9893-C76381E1DACB}"/>
    <dgm:cxn modelId="{BD2C3690-80EB-457A-AA01-CBE0AE3B0504}" type="presOf" srcId="{1F8F9803-BC32-43F7-AC3E-FFDBDF0B1746}" destId="{5306B921-2843-41BB-A2D0-641C4DE0DC0C}" srcOrd="0" destOrd="1" presId="urn:microsoft.com/office/officeart/2005/8/layout/cycle4"/>
    <dgm:cxn modelId="{6BA23591-E1FD-4A76-A25D-D4AA40F49BAA}" type="presOf" srcId="{BDEAD511-01E0-495A-B30B-13D222700D29}" destId="{B20ABE0B-CAD3-4EA1-9CF8-3FC459394B75}" srcOrd="1" destOrd="0" presId="urn:microsoft.com/office/officeart/2005/8/layout/cycle4"/>
    <dgm:cxn modelId="{8204B193-648A-4733-AA49-298B6B0DD8A6}" type="presOf" srcId="{4AAF8CF8-60FE-488A-80D6-364E5807CE1A}" destId="{7BEE7299-FAC7-4B66-9AE8-E65CE875E646}" srcOrd="0" destOrd="2" presId="urn:microsoft.com/office/officeart/2005/8/layout/cycle4"/>
    <dgm:cxn modelId="{B5849397-1BD7-45FE-829E-3374A2465BD7}" srcId="{9254EB3C-5DF7-45F4-89F6-50BA17B4F618}" destId="{68EE9324-6337-471B-9E63-A063D557807C}" srcOrd="2" destOrd="0" parTransId="{DED2F70A-41B3-4E64-AC41-FCA0DEC04903}" sibTransId="{D98299E0-5043-49DA-AC06-72F274552F98}"/>
    <dgm:cxn modelId="{92B1659A-4269-47A5-ADE6-23ADF5D92859}" type="presOf" srcId="{7BBABEFE-1E1D-44C0-8B59-412BAADC8753}" destId="{A340C9C1-11D7-441A-8385-3A2499CE7560}" srcOrd="1" destOrd="0" presId="urn:microsoft.com/office/officeart/2005/8/layout/cycle4"/>
    <dgm:cxn modelId="{6CCA839A-E155-4A2B-AA28-D76AABF2CA95}" type="presOf" srcId="{415FE463-911C-4E98-9E12-EF5DA81BE2B3}" destId="{1ABAAF76-CBFB-4A71-9F59-407645E4667E}" srcOrd="1" destOrd="3" presId="urn:microsoft.com/office/officeart/2005/8/layout/cycle4"/>
    <dgm:cxn modelId="{EF399E9B-3C29-4674-B7D1-DA973DF70B2F}" srcId="{F98CA827-1B4F-40E3-A680-4B05558EF920}" destId="{138C17B8-4C7A-491E-B82C-ACCAA5BF8551}" srcOrd="1" destOrd="0" parTransId="{746A50D1-ABAF-4349-83BC-FDAC2F1F55D4}" sibTransId="{917C71CF-F246-4D1A-B5AE-D6A8F50E5D0F}"/>
    <dgm:cxn modelId="{AC32E69B-1243-4B2A-B1FF-1026AFF65C13}" type="presOf" srcId="{68EE9324-6337-471B-9E63-A063D557807C}" destId="{FF851904-D591-48F0-BFAB-B7E8F23F95F7}" srcOrd="0" destOrd="0" presId="urn:microsoft.com/office/officeart/2005/8/layout/cycle4"/>
    <dgm:cxn modelId="{F4C8F1A3-FE53-46BF-AB82-C16775285290}" type="presOf" srcId="{183B70A1-67BA-4891-AB6B-435B80ADCD8D}" destId="{313204FF-D1F1-499B-8A57-1B5169B5C89F}" srcOrd="1" destOrd="0" presId="urn:microsoft.com/office/officeart/2005/8/layout/cycle4"/>
    <dgm:cxn modelId="{25B221AB-A895-4E6F-90CA-F0A30B11B9D2}" srcId="{F98CA827-1B4F-40E3-A680-4B05558EF920}" destId="{25F73E1F-0BC8-452C-835D-9CFC35C00502}" srcOrd="5" destOrd="0" parTransId="{97615E46-0D16-4B51-860A-1B39D9B09D39}" sibTransId="{2A66B74F-D01A-43C2-AEA9-12E8C17CF89D}"/>
    <dgm:cxn modelId="{0CE996AD-186F-4AD6-A2FF-92BBA714AD78}" srcId="{393C1945-4596-45AC-9BC0-FF5804155551}" destId="{B6296CF1-5364-4DD0-AE66-5B9B3B95B672}" srcOrd="1" destOrd="0" parTransId="{93DF1737-F6F9-4400-8911-88B00CE155E8}" sibTransId="{5201DDB3-A91D-4CC6-B8E0-B4C612CEF8BB}"/>
    <dgm:cxn modelId="{C76E86B4-C265-44E3-AE5D-6F08C0E6B11D}" type="presOf" srcId="{138C17B8-4C7A-491E-B82C-ACCAA5BF8551}" destId="{A340C9C1-11D7-441A-8385-3A2499CE7560}" srcOrd="1" destOrd="1" presId="urn:microsoft.com/office/officeart/2005/8/layout/cycle4"/>
    <dgm:cxn modelId="{7E9187B7-D8A2-490D-B564-F331073F54B7}" type="presOf" srcId="{0DD696AE-6AA1-44F4-B6A3-503860C94FFF}" destId="{A340C9C1-11D7-441A-8385-3A2499CE7560}" srcOrd="1" destOrd="4" presId="urn:microsoft.com/office/officeart/2005/8/layout/cycle4"/>
    <dgm:cxn modelId="{2D0B64C1-E8F0-46B5-AF65-77D150EDF561}" srcId="{30596EE8-F37E-487C-AD5A-A4AD8AF03B32}" destId="{0E4D854A-CA6D-4617-96B0-A9ACF344A0A0}" srcOrd="2" destOrd="0" parTransId="{DC3C1B8A-521C-4F2F-BDBB-6454843A1088}" sibTransId="{D6A9DD09-060B-4D48-A3F8-FEC9BCCD71D9}"/>
    <dgm:cxn modelId="{6B66CEC2-D0DC-453E-B40E-E1A0C8DF637C}" type="presOf" srcId="{F98CA827-1B4F-40E3-A680-4B05558EF920}" destId="{F79F7364-E17C-4A4A-9FB2-8F61E0F63E1B}" srcOrd="0" destOrd="0" presId="urn:microsoft.com/office/officeart/2005/8/layout/cycle4"/>
    <dgm:cxn modelId="{AC06A3CC-69DC-41F7-BEEC-99551A88BE60}" type="presOf" srcId="{A41B6CDA-F4A3-431D-802D-E1BA565015B6}" destId="{0888E3CD-49F7-49BA-8657-6DC6EA540F55}" srcOrd="0" destOrd="2" presId="urn:microsoft.com/office/officeart/2005/8/layout/cycle4"/>
    <dgm:cxn modelId="{EFB8B2D4-6F2E-49D1-B748-6C17A44C6DF4}" type="presOf" srcId="{4667120C-7EC9-4C33-B0B4-9445F46D5D0F}" destId="{B20ABE0B-CAD3-4EA1-9CF8-3FC459394B75}" srcOrd="1" destOrd="1" presId="urn:microsoft.com/office/officeart/2005/8/layout/cycle4"/>
    <dgm:cxn modelId="{D68B21DD-CB6B-458F-8E2A-15C2E564899D}" type="presOf" srcId="{30596EE8-F37E-487C-AD5A-A4AD8AF03B32}" destId="{6304FD85-3271-452E-8D20-A1FBE3DE3F66}" srcOrd="0" destOrd="0" presId="urn:microsoft.com/office/officeart/2005/8/layout/cycle4"/>
    <dgm:cxn modelId="{9E84E7DD-F181-4456-9F37-5A483703020F}" type="presOf" srcId="{3134D95C-44E3-4EA5-8C3F-1E55B866EF7F}" destId="{7BEE7299-FAC7-4B66-9AE8-E65CE875E646}" srcOrd="0" destOrd="7" presId="urn:microsoft.com/office/officeart/2005/8/layout/cycle4"/>
    <dgm:cxn modelId="{7C4AC2E2-905B-42A2-866F-7A9C35DD3C63}" type="presOf" srcId="{4AAF8CF8-60FE-488A-80D6-364E5807CE1A}" destId="{A340C9C1-11D7-441A-8385-3A2499CE7560}" srcOrd="1" destOrd="2" presId="urn:microsoft.com/office/officeart/2005/8/layout/cycle4"/>
    <dgm:cxn modelId="{298106E6-9D14-46F0-8077-DBECEF37A9F7}" type="presOf" srcId="{25F73E1F-0BC8-452C-835D-9CFC35C00502}" destId="{A340C9C1-11D7-441A-8385-3A2499CE7560}" srcOrd="1" destOrd="5" presId="urn:microsoft.com/office/officeart/2005/8/layout/cycle4"/>
    <dgm:cxn modelId="{638153EF-B642-4BD4-A228-8E051CD284EE}" srcId="{9254EB3C-5DF7-45F4-89F6-50BA17B4F618}" destId="{30596EE8-F37E-487C-AD5A-A4AD8AF03B32}" srcOrd="0" destOrd="0" parTransId="{829F24AF-A3DB-4CCC-B505-18E1A52370E4}" sibTransId="{4A107B12-C02B-4A91-A81B-7747779F5AFF}"/>
    <dgm:cxn modelId="{FD00C6F5-FFB2-4562-976A-5587BADB0C54}" srcId="{30596EE8-F37E-487C-AD5A-A4AD8AF03B32}" destId="{183B70A1-67BA-4891-AB6B-435B80ADCD8D}" srcOrd="0" destOrd="0" parTransId="{30161BFC-DD5D-4A5C-9623-95568377B69D}" sibTransId="{22F60C88-159A-4296-A009-D6C794B972F7}"/>
    <dgm:cxn modelId="{4A54E3F5-03DF-4720-9D93-BCF0CA02058E}" type="presOf" srcId="{0E4D854A-CA6D-4617-96B0-A9ACF344A0A0}" destId="{313204FF-D1F1-499B-8A57-1B5169B5C89F}" srcOrd="1" destOrd="2" presId="urn:microsoft.com/office/officeart/2005/8/layout/cycle4"/>
    <dgm:cxn modelId="{806BADF7-5482-4489-B959-3A317AF5C5AB}" type="presOf" srcId="{4667120C-7EC9-4C33-B0B4-9445F46D5D0F}" destId="{0888E3CD-49F7-49BA-8657-6DC6EA540F55}" srcOrd="0" destOrd="1" presId="urn:microsoft.com/office/officeart/2005/8/layout/cycle4"/>
    <dgm:cxn modelId="{D78B15FB-DB53-4BC8-AC38-EB6746CF66BE}" type="presOf" srcId="{D8E93194-52B9-4C31-A004-2FCFD39822AE}" destId="{5306B921-2843-41BB-A2D0-641C4DE0DC0C}" srcOrd="0" destOrd="3" presId="urn:microsoft.com/office/officeart/2005/8/layout/cycle4"/>
    <dgm:cxn modelId="{6495B2FD-12AD-449E-834A-4C0392F8021C}" type="presOf" srcId="{0DD696AE-6AA1-44F4-B6A3-503860C94FFF}" destId="{7BEE7299-FAC7-4B66-9AE8-E65CE875E646}" srcOrd="0" destOrd="4" presId="urn:microsoft.com/office/officeart/2005/8/layout/cycle4"/>
    <dgm:cxn modelId="{EB82B29A-4447-4D17-A1ED-471CF1AF1206}" type="presParOf" srcId="{0CB625B4-EB62-4E6C-9B80-4C52524F817A}" destId="{93595355-C964-4003-81C8-8CC1EBF43C8E}" srcOrd="0" destOrd="0" presId="urn:microsoft.com/office/officeart/2005/8/layout/cycle4"/>
    <dgm:cxn modelId="{222ED912-10B4-4859-80B5-CFFAB7224194}" type="presParOf" srcId="{93595355-C964-4003-81C8-8CC1EBF43C8E}" destId="{E7E56AA2-1BBF-4ABA-B9B0-FF333B7D19E8}" srcOrd="0" destOrd="0" presId="urn:microsoft.com/office/officeart/2005/8/layout/cycle4"/>
    <dgm:cxn modelId="{CA0751BE-E083-4E63-A1BD-1A0FA2CC3888}" type="presParOf" srcId="{E7E56AA2-1BBF-4ABA-B9B0-FF333B7D19E8}" destId="{5306B921-2843-41BB-A2D0-641C4DE0DC0C}" srcOrd="0" destOrd="0" presId="urn:microsoft.com/office/officeart/2005/8/layout/cycle4"/>
    <dgm:cxn modelId="{2A8B7B11-E485-4EEC-8F1B-CD08436E1C1F}" type="presParOf" srcId="{E7E56AA2-1BBF-4ABA-B9B0-FF333B7D19E8}" destId="{313204FF-D1F1-499B-8A57-1B5169B5C89F}" srcOrd="1" destOrd="0" presId="urn:microsoft.com/office/officeart/2005/8/layout/cycle4"/>
    <dgm:cxn modelId="{B3162190-1995-4BEA-AA4E-78A570BD4415}" type="presParOf" srcId="{93595355-C964-4003-81C8-8CC1EBF43C8E}" destId="{4DF60579-482A-46D1-ACE1-31B4C22A567F}" srcOrd="1" destOrd="0" presId="urn:microsoft.com/office/officeart/2005/8/layout/cycle4"/>
    <dgm:cxn modelId="{9F71EA46-CFE2-4899-BBFF-18632DF0F6AE}" type="presParOf" srcId="{4DF60579-482A-46D1-ACE1-31B4C22A567F}" destId="{140B55C4-C7D5-48A3-AA79-14BB39CAE577}" srcOrd="0" destOrd="0" presId="urn:microsoft.com/office/officeart/2005/8/layout/cycle4"/>
    <dgm:cxn modelId="{E6536440-6BAB-4924-B5B8-CEFC5C465300}" type="presParOf" srcId="{4DF60579-482A-46D1-ACE1-31B4C22A567F}" destId="{1ABAAF76-CBFB-4A71-9F59-407645E4667E}" srcOrd="1" destOrd="0" presId="urn:microsoft.com/office/officeart/2005/8/layout/cycle4"/>
    <dgm:cxn modelId="{D49064E3-EBEF-43B4-B251-32AF11167DA3}" type="presParOf" srcId="{93595355-C964-4003-81C8-8CC1EBF43C8E}" destId="{074E6735-C2DD-47B2-9C6C-DA867E6448BE}" srcOrd="2" destOrd="0" presId="urn:microsoft.com/office/officeart/2005/8/layout/cycle4"/>
    <dgm:cxn modelId="{F8091496-BCDD-464E-9A76-7E8AA2E29FC4}" type="presParOf" srcId="{074E6735-C2DD-47B2-9C6C-DA867E6448BE}" destId="{0888E3CD-49F7-49BA-8657-6DC6EA540F55}" srcOrd="0" destOrd="0" presId="urn:microsoft.com/office/officeart/2005/8/layout/cycle4"/>
    <dgm:cxn modelId="{8FAF2EB7-51E6-42FD-9A6B-A5F5314D8EFB}" type="presParOf" srcId="{074E6735-C2DD-47B2-9C6C-DA867E6448BE}" destId="{B20ABE0B-CAD3-4EA1-9CF8-3FC459394B75}" srcOrd="1" destOrd="0" presId="urn:microsoft.com/office/officeart/2005/8/layout/cycle4"/>
    <dgm:cxn modelId="{7D94F295-34AE-49A8-9CC2-E8A4D534B8BC}" type="presParOf" srcId="{93595355-C964-4003-81C8-8CC1EBF43C8E}" destId="{45AF9D3A-F3AB-48E4-A969-62E1D113A274}" srcOrd="3" destOrd="0" presId="urn:microsoft.com/office/officeart/2005/8/layout/cycle4"/>
    <dgm:cxn modelId="{C2945F31-F65B-41B3-8FDA-C1F71571A2A7}" type="presParOf" srcId="{45AF9D3A-F3AB-48E4-A969-62E1D113A274}" destId="{7BEE7299-FAC7-4B66-9AE8-E65CE875E646}" srcOrd="0" destOrd="0" presId="urn:microsoft.com/office/officeart/2005/8/layout/cycle4"/>
    <dgm:cxn modelId="{643C86DF-52BF-4C24-8497-06C471774AB7}" type="presParOf" srcId="{45AF9D3A-F3AB-48E4-A969-62E1D113A274}" destId="{A340C9C1-11D7-441A-8385-3A2499CE7560}" srcOrd="1" destOrd="0" presId="urn:microsoft.com/office/officeart/2005/8/layout/cycle4"/>
    <dgm:cxn modelId="{6266C2E4-2AF1-4CF6-99B3-1E1BE04167C8}" type="presParOf" srcId="{93595355-C964-4003-81C8-8CC1EBF43C8E}" destId="{95BBB5C7-96FE-44F1-921A-F49A7439F83B}" srcOrd="4" destOrd="0" presId="urn:microsoft.com/office/officeart/2005/8/layout/cycle4"/>
    <dgm:cxn modelId="{E7CE5B67-D98B-4944-9090-31040806C20E}" type="presParOf" srcId="{0CB625B4-EB62-4E6C-9B80-4C52524F817A}" destId="{05A9F73E-8880-483B-994B-F2B0B5906EA2}" srcOrd="1" destOrd="0" presId="urn:microsoft.com/office/officeart/2005/8/layout/cycle4"/>
    <dgm:cxn modelId="{6239A9B5-3A58-4243-9787-2174DC7E1F75}" type="presParOf" srcId="{05A9F73E-8880-483B-994B-F2B0B5906EA2}" destId="{6304FD85-3271-452E-8D20-A1FBE3DE3F66}" srcOrd="0" destOrd="0" presId="urn:microsoft.com/office/officeart/2005/8/layout/cycle4"/>
    <dgm:cxn modelId="{2DC8D950-01A5-4254-9BDC-3D7F91C368D2}" type="presParOf" srcId="{05A9F73E-8880-483B-994B-F2B0B5906EA2}" destId="{1917FA1E-1A6B-4BE3-B7A4-54CC8A14179B}" srcOrd="1" destOrd="0" presId="urn:microsoft.com/office/officeart/2005/8/layout/cycle4"/>
    <dgm:cxn modelId="{F3CE2DB1-3705-4F09-8B7B-F2344DCEB02F}" type="presParOf" srcId="{05A9F73E-8880-483B-994B-F2B0B5906EA2}" destId="{FF851904-D591-48F0-BFAB-B7E8F23F95F7}" srcOrd="2" destOrd="0" presId="urn:microsoft.com/office/officeart/2005/8/layout/cycle4"/>
    <dgm:cxn modelId="{1AB31E87-445F-4F24-9182-DA7D9759DA40}" type="presParOf" srcId="{05A9F73E-8880-483B-994B-F2B0B5906EA2}" destId="{F79F7364-E17C-4A4A-9FB2-8F61E0F63E1B}" srcOrd="3" destOrd="0" presId="urn:microsoft.com/office/officeart/2005/8/layout/cycle4"/>
    <dgm:cxn modelId="{1B8F4F81-CF18-4FFB-853C-FFA2DADD3206}" type="presParOf" srcId="{05A9F73E-8880-483B-994B-F2B0B5906EA2}" destId="{0DDD2C88-8A0A-4B41-9FC7-1D3C5515C68D}" srcOrd="4" destOrd="0" presId="urn:microsoft.com/office/officeart/2005/8/layout/cycle4"/>
    <dgm:cxn modelId="{CFA3EDDE-D2CA-4FBA-8876-B6A4C8022E93}" type="presParOf" srcId="{0CB625B4-EB62-4E6C-9B80-4C52524F817A}" destId="{38D3C3FC-2CCE-4DE1-9AB7-D3C7139F7324}" srcOrd="2" destOrd="0" presId="urn:microsoft.com/office/officeart/2005/8/layout/cycle4"/>
    <dgm:cxn modelId="{4F3957A0-CB15-4141-85AB-4FFE955AB1ED}" type="presParOf" srcId="{0CB625B4-EB62-4E6C-9B80-4C52524F817A}" destId="{E08AA965-D7D8-4795-82FE-D090B82340A0}" srcOrd="3" destOrd="0" presId="urn:microsoft.com/office/officeart/2005/8/layout/cycle4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6D67139-3B0A-4D24-9167-F9916E2024FB}">
      <dsp:nvSpPr>
        <dsp:cNvPr id="0" name=""/>
        <dsp:cNvSpPr/>
      </dsp:nvSpPr>
      <dsp:spPr>
        <a:xfrm>
          <a:off x="4171414" y="1295477"/>
          <a:ext cx="1646608" cy="1424382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100" kern="1200">
              <a:solidFill>
                <a:schemeClr val="tx1"/>
              </a:solidFill>
              <a:latin typeface="Comic Sans MS" panose="030F0702030302020204" pitchFamily="66" charset="0"/>
            </a:rPr>
            <a:t>Consumer Protection Act  2007</a:t>
          </a:r>
        </a:p>
      </dsp:txBody>
      <dsp:txXfrm>
        <a:off x="4444280" y="1531517"/>
        <a:ext cx="1100876" cy="952302"/>
      </dsp:txXfrm>
    </dsp:sp>
    <dsp:sp modelId="{303D73F8-C131-4FE4-BF3B-82A66F4EAC3A}">
      <dsp:nvSpPr>
        <dsp:cNvPr id="0" name=""/>
        <dsp:cNvSpPr/>
      </dsp:nvSpPr>
      <dsp:spPr>
        <a:xfrm>
          <a:off x="5202507" y="614006"/>
          <a:ext cx="621260" cy="535298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3554E63-C37A-4831-8982-959954657955}">
      <dsp:nvSpPr>
        <dsp:cNvPr id="0" name=""/>
        <dsp:cNvSpPr/>
      </dsp:nvSpPr>
      <dsp:spPr>
        <a:xfrm>
          <a:off x="4323090" y="0"/>
          <a:ext cx="1349383" cy="1167375"/>
        </a:xfrm>
        <a:prstGeom prst="hexagon">
          <a:avLst>
            <a:gd name="adj" fmla="val 28570"/>
            <a:gd name="vf" fmla="val 115470"/>
          </a:avLst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1100" i="0" kern="1200">
              <a:solidFill>
                <a:schemeClr val="tx1"/>
              </a:solidFill>
              <a:latin typeface="Comic Sans MS" panose="030F0702030302020204" pitchFamily="66" charset="0"/>
            </a:rPr>
            <a:t>Prohibits</a:t>
          </a:r>
        </a:p>
        <a:p>
          <a:pPr marL="0" lvl="0" indent="0" algn="ctr" defTabSz="488950">
            <a:lnSpc>
              <a:spcPct val="100000"/>
            </a:lnSpc>
            <a:spcBef>
              <a:spcPct val="0"/>
            </a:spcBef>
            <a:spcAft>
              <a:spcPts val="0"/>
            </a:spcAft>
            <a:buNone/>
          </a:pPr>
          <a:r>
            <a:rPr lang="en-IE" sz="1100" i="0" kern="1200">
              <a:solidFill>
                <a:schemeClr val="tx1"/>
              </a:solidFill>
              <a:latin typeface="Comic Sans MS" panose="030F0702030302020204" pitchFamily="66" charset="0"/>
            </a:rPr>
            <a:t>false description </a:t>
          </a:r>
        </a:p>
      </dsp:txBody>
      <dsp:txXfrm>
        <a:off x="4546712" y="193459"/>
        <a:ext cx="902139" cy="780457"/>
      </dsp:txXfrm>
    </dsp:sp>
    <dsp:sp modelId="{2DE6D11F-6211-4107-AD3F-84FE7581F52C}">
      <dsp:nvSpPr>
        <dsp:cNvPr id="0" name=""/>
        <dsp:cNvSpPr/>
      </dsp:nvSpPr>
      <dsp:spPr>
        <a:xfrm>
          <a:off x="5927566" y="1614729"/>
          <a:ext cx="621260" cy="535298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2B49F3A-C3F7-430F-A483-D5C86910A7AB}">
      <dsp:nvSpPr>
        <dsp:cNvPr id="0" name=""/>
        <dsp:cNvSpPr/>
      </dsp:nvSpPr>
      <dsp:spPr>
        <a:xfrm>
          <a:off x="5560632" y="718014"/>
          <a:ext cx="1349383" cy="1167375"/>
        </a:xfrm>
        <a:prstGeom prst="hexagon">
          <a:avLst>
            <a:gd name="adj" fmla="val 28570"/>
            <a:gd name="vf" fmla="val 115470"/>
          </a:avLst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100" i="0" kern="1200">
              <a:solidFill>
                <a:schemeClr val="tx1"/>
              </a:solidFill>
              <a:latin typeface="Comic Sans MS" panose="030F0702030302020204" pitchFamily="66" charset="0"/>
            </a:rPr>
            <a:t>Prohibits Fales Prices </a:t>
          </a:r>
        </a:p>
      </dsp:txBody>
      <dsp:txXfrm>
        <a:off x="5784254" y="911473"/>
        <a:ext cx="902139" cy="780457"/>
      </dsp:txXfrm>
    </dsp:sp>
    <dsp:sp modelId="{3E01527F-04F3-4D69-8977-21458EA0D0A9}">
      <dsp:nvSpPr>
        <dsp:cNvPr id="0" name=""/>
        <dsp:cNvSpPr/>
      </dsp:nvSpPr>
      <dsp:spPr>
        <a:xfrm>
          <a:off x="5423893" y="2744356"/>
          <a:ext cx="621260" cy="535298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F4158DA-6D94-485C-B3C0-653FF688BF04}">
      <dsp:nvSpPr>
        <dsp:cNvPr id="0" name=""/>
        <dsp:cNvSpPr/>
      </dsp:nvSpPr>
      <dsp:spPr>
        <a:xfrm>
          <a:off x="5560632" y="2129546"/>
          <a:ext cx="1349383" cy="1167375"/>
        </a:xfrm>
        <a:prstGeom prst="hexagon">
          <a:avLst>
            <a:gd name="adj" fmla="val 28570"/>
            <a:gd name="vf" fmla="val 115470"/>
          </a:avLst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100" i="0" kern="1200">
              <a:solidFill>
                <a:schemeClr val="tx1"/>
              </a:solidFill>
              <a:latin typeface="Comic Sans MS" panose="030F0702030302020204" pitchFamily="66" charset="0"/>
            </a:rPr>
            <a:t>Prohibits false or misleading advertising </a:t>
          </a:r>
        </a:p>
      </dsp:txBody>
      <dsp:txXfrm>
        <a:off x="5784254" y="2323005"/>
        <a:ext cx="902139" cy="780457"/>
      </dsp:txXfrm>
    </dsp:sp>
    <dsp:sp modelId="{E2D48CED-09F8-4626-AB7F-58E1A99A8CB1}">
      <dsp:nvSpPr>
        <dsp:cNvPr id="0" name=""/>
        <dsp:cNvSpPr/>
      </dsp:nvSpPr>
      <dsp:spPr>
        <a:xfrm>
          <a:off x="4174478" y="2861616"/>
          <a:ext cx="621260" cy="535298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B7BECB7-BDDA-4BB6-997C-47A7559E8871}">
      <dsp:nvSpPr>
        <dsp:cNvPr id="0" name=""/>
        <dsp:cNvSpPr/>
      </dsp:nvSpPr>
      <dsp:spPr>
        <a:xfrm>
          <a:off x="4323090" y="2848364"/>
          <a:ext cx="1349383" cy="1167375"/>
        </a:xfrm>
        <a:prstGeom prst="hexagon">
          <a:avLst>
            <a:gd name="adj" fmla="val 28570"/>
            <a:gd name="vf" fmla="val 115470"/>
          </a:avLst>
        </a:prstGeom>
        <a:solidFill>
          <a:schemeClr val="accent3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100" i="0" kern="1200">
              <a:solidFill>
                <a:schemeClr val="tx1"/>
              </a:solidFill>
              <a:latin typeface="Comic Sans MS" panose="030F0702030302020204" pitchFamily="66" charset="0"/>
            </a:rPr>
            <a:t>Prohibits aggressive practices </a:t>
          </a:r>
        </a:p>
      </dsp:txBody>
      <dsp:txXfrm>
        <a:off x="4546712" y="3041823"/>
        <a:ext cx="902139" cy="780457"/>
      </dsp:txXfrm>
    </dsp:sp>
    <dsp:sp modelId="{499D5DBC-5142-4B92-8845-D258E097F909}">
      <dsp:nvSpPr>
        <dsp:cNvPr id="0" name=""/>
        <dsp:cNvSpPr/>
      </dsp:nvSpPr>
      <dsp:spPr>
        <a:xfrm>
          <a:off x="3437545" y="1861295"/>
          <a:ext cx="621260" cy="535298"/>
        </a:xfrm>
        <a:prstGeom prst="hexagon">
          <a:avLst>
            <a:gd name="adj" fmla="val 28900"/>
            <a:gd name="vf" fmla="val 11547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9A954C9-4E2D-42C5-963E-D777A5ADC41E}">
      <dsp:nvSpPr>
        <dsp:cNvPr id="0" name=""/>
        <dsp:cNvSpPr/>
      </dsp:nvSpPr>
      <dsp:spPr>
        <a:xfrm>
          <a:off x="3079803" y="2130350"/>
          <a:ext cx="1349383" cy="1167375"/>
        </a:xfrm>
        <a:prstGeom prst="hexagon">
          <a:avLst>
            <a:gd name="adj" fmla="val 28570"/>
            <a:gd name="vf" fmla="val 115470"/>
          </a:avLst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100" kern="1200">
              <a:solidFill>
                <a:schemeClr val="tx1"/>
              </a:solidFill>
              <a:latin typeface="Comic Sans MS" panose="030F0702030302020204" pitchFamily="66" charset="0"/>
            </a:rPr>
            <a:t>Code of Practice </a:t>
          </a:r>
        </a:p>
      </dsp:txBody>
      <dsp:txXfrm>
        <a:off x="3303425" y="2323809"/>
        <a:ext cx="902139" cy="780457"/>
      </dsp:txXfrm>
    </dsp:sp>
    <dsp:sp modelId="{C203BEEF-A190-4F26-AA12-1BC5F77C76D9}">
      <dsp:nvSpPr>
        <dsp:cNvPr id="0" name=""/>
        <dsp:cNvSpPr/>
      </dsp:nvSpPr>
      <dsp:spPr>
        <a:xfrm>
          <a:off x="3079803" y="716408"/>
          <a:ext cx="1349383" cy="1167375"/>
        </a:xfrm>
        <a:prstGeom prst="hexagon">
          <a:avLst>
            <a:gd name="adj" fmla="val 28570"/>
            <a:gd name="vf" fmla="val 115470"/>
          </a:avLst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100" kern="1200">
              <a:solidFill>
                <a:schemeClr val="tx1"/>
              </a:solidFill>
              <a:latin typeface="Comic Sans MS" panose="030F0702030302020204" pitchFamily="66" charset="0"/>
            </a:rPr>
            <a:t>Enforcement </a:t>
          </a:r>
        </a:p>
      </dsp:txBody>
      <dsp:txXfrm>
        <a:off x="3303425" y="909867"/>
        <a:ext cx="902139" cy="78045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88E3CD-49F7-49BA-8657-6DC6EA540F55}">
      <dsp:nvSpPr>
        <dsp:cNvPr id="0" name=""/>
        <dsp:cNvSpPr/>
      </dsp:nvSpPr>
      <dsp:spPr>
        <a:xfrm>
          <a:off x="6624026" y="2567773"/>
          <a:ext cx="2399269" cy="15541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770" tIns="64770" rIns="64770" bIns="64770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1300" kern="1200"/>
            <a:t>(a) Guarantees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1300" kern="1200"/>
            <a:t>(b) Renting or buying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1300" kern="1200"/>
            <a:t>(c) Unsolicited goods</a:t>
          </a:r>
        </a:p>
      </dsp:txBody>
      <dsp:txXfrm>
        <a:off x="7377947" y="2990459"/>
        <a:ext cx="1611208" cy="1097356"/>
      </dsp:txXfrm>
    </dsp:sp>
    <dsp:sp modelId="{7BEE7299-FAC7-4B66-9AE8-E65CE875E646}">
      <dsp:nvSpPr>
        <dsp:cNvPr id="0" name=""/>
        <dsp:cNvSpPr/>
      </dsp:nvSpPr>
      <dsp:spPr>
        <a:xfrm>
          <a:off x="1154823" y="2564315"/>
          <a:ext cx="2399269" cy="227655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1100" kern="1200">
              <a:latin typeface="Comic Sans MS" panose="030F0702030302020204" pitchFamily="66" charset="0"/>
            </a:rPr>
            <a:t>(a) Have the necessary skills to provide teh service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1100" kern="1200">
              <a:latin typeface="Comic Sans MS" panose="030F0702030302020204" pitchFamily="66" charset="0"/>
            </a:rPr>
            <a:t>(b) service is provide with due care and diligence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1100" kern="1200">
              <a:latin typeface="Comic Sans MS" panose="030F0702030302020204" pitchFamily="66" charset="0"/>
            </a:rPr>
            <a:t>(c) Goods used must be of merchantable quality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1100" kern="1200">
            <a:latin typeface="Comic Sans MS" panose="030F0702030302020204" pitchFamily="66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1100" kern="1200">
            <a:latin typeface="Comic Sans MS" panose="030F0702030302020204" pitchFamily="66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1100" kern="1200">
            <a:latin typeface="Comic Sans MS" panose="030F0702030302020204" pitchFamily="66" charset="0"/>
          </a:endParaRP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1100" kern="1200">
            <a:latin typeface="Comic Sans MS" panose="030F0702030302020204" pitchFamily="66" charset="0"/>
          </a:endParaRP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IE" sz="900" kern="1200"/>
        </a:p>
      </dsp:txBody>
      <dsp:txXfrm>
        <a:off x="1204014" y="3182644"/>
        <a:ext cx="1581106" cy="1609031"/>
      </dsp:txXfrm>
    </dsp:sp>
    <dsp:sp modelId="{140B55C4-C7D5-48A3-AA79-14BB39CAE577}">
      <dsp:nvSpPr>
        <dsp:cNvPr id="0" name=""/>
        <dsp:cNvSpPr/>
      </dsp:nvSpPr>
      <dsp:spPr>
        <a:xfrm>
          <a:off x="6189411" y="-72331"/>
          <a:ext cx="2360232" cy="15541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1100" i="0" kern="1200">
              <a:latin typeface="Comic Sans MS" panose="030F0702030302020204" pitchFamily="66" charset="0"/>
            </a:rPr>
            <a:t>(a) Defect in the product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1100" i="0" kern="1200">
              <a:latin typeface="Comic Sans MS" panose="030F0702030302020204" pitchFamily="66" charset="0"/>
            </a:rPr>
            <a:t>(b) Respect consumer rights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1100" i="0" kern="1200">
              <a:latin typeface="Comic Sans MS" panose="030F0702030302020204" pitchFamily="66" charset="0"/>
            </a:rPr>
            <a:t>(c) They must deal with complaints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IE" sz="1100" i="0" kern="1200">
              <a:latin typeface="Comic Sans MS" panose="030F0702030302020204" pitchFamily="66" charset="0"/>
            </a:rPr>
            <a:t>Illegal Signs </a:t>
          </a:r>
        </a:p>
      </dsp:txBody>
      <dsp:txXfrm>
        <a:off x="6931621" y="-38191"/>
        <a:ext cx="1583883" cy="1097356"/>
      </dsp:txXfrm>
    </dsp:sp>
    <dsp:sp modelId="{5306B921-2843-41BB-A2D0-641C4DE0DC0C}">
      <dsp:nvSpPr>
        <dsp:cNvPr id="0" name=""/>
        <dsp:cNvSpPr/>
      </dsp:nvSpPr>
      <dsp:spPr>
        <a:xfrm>
          <a:off x="1482839" y="-6232"/>
          <a:ext cx="2335136" cy="168818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IE" sz="1100" i="0" kern="1200"/>
            <a:t>a) </a:t>
          </a:r>
          <a:r>
            <a:rPr lang="en-IE" sz="1100" i="0" kern="1200">
              <a:latin typeface="Comic Sans MS" panose="030F0702030302020204" pitchFamily="66" charset="0"/>
            </a:rPr>
            <a:t>Goods must be of merchantable quality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IE" sz="1100" i="0" kern="1200">
              <a:latin typeface="Comic Sans MS" panose="030F0702030302020204" pitchFamily="66" charset="0"/>
            </a:rPr>
            <a:t>b)Good must be fit for purpose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IE" sz="1100" i="0" kern="1200">
              <a:latin typeface="Comic Sans MS" panose="030F0702030302020204" pitchFamily="66" charset="0"/>
            </a:rPr>
            <a:t>c) Good must be as described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Font typeface="+mj-lt"/>
            <a:buNone/>
          </a:pPr>
          <a:r>
            <a:rPr lang="en-IE" sz="1100" i="0" kern="1200">
              <a:latin typeface="Comic Sans MS" panose="030F0702030302020204" pitchFamily="66" charset="0"/>
            </a:rPr>
            <a:t>d) Legal ownership and quite possession</a:t>
          </a:r>
        </a:p>
      </dsp:txBody>
      <dsp:txXfrm>
        <a:off x="1519923" y="30852"/>
        <a:ext cx="1560427" cy="1191969"/>
      </dsp:txXfrm>
    </dsp:sp>
    <dsp:sp modelId="{6304FD85-3271-452E-8D20-A1FBE3DE3F66}">
      <dsp:nvSpPr>
        <dsp:cNvPr id="0" name=""/>
        <dsp:cNvSpPr/>
      </dsp:nvSpPr>
      <dsp:spPr>
        <a:xfrm>
          <a:off x="2831908" y="351598"/>
          <a:ext cx="2103003" cy="2103003"/>
        </a:xfrm>
        <a:prstGeom prst="pieWedge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500" kern="1200">
              <a:solidFill>
                <a:schemeClr val="tx1"/>
              </a:solidFill>
            </a:rPr>
            <a:t>Right of Consumers</a:t>
          </a:r>
        </a:p>
      </dsp:txBody>
      <dsp:txXfrm>
        <a:off x="3447863" y="967553"/>
        <a:ext cx="1487048" cy="1487048"/>
      </dsp:txXfrm>
    </dsp:sp>
    <dsp:sp modelId="{1917FA1E-1A6B-4BE3-B7A4-54CC8A14179B}">
      <dsp:nvSpPr>
        <dsp:cNvPr id="0" name=""/>
        <dsp:cNvSpPr/>
      </dsp:nvSpPr>
      <dsp:spPr>
        <a:xfrm rot="5400000">
          <a:off x="5032048" y="351598"/>
          <a:ext cx="2103003" cy="2103003"/>
        </a:xfrm>
        <a:prstGeom prst="pieWedge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500" kern="1200">
              <a:solidFill>
                <a:schemeClr val="tx1"/>
              </a:solidFill>
            </a:rPr>
            <a:t>Responsibilities of retailers</a:t>
          </a:r>
        </a:p>
      </dsp:txBody>
      <dsp:txXfrm rot="-5400000">
        <a:off x="5032048" y="967553"/>
        <a:ext cx="1487048" cy="1487048"/>
      </dsp:txXfrm>
    </dsp:sp>
    <dsp:sp modelId="{FF851904-D591-48F0-BFAB-B7E8F23F95F7}">
      <dsp:nvSpPr>
        <dsp:cNvPr id="0" name=""/>
        <dsp:cNvSpPr/>
      </dsp:nvSpPr>
      <dsp:spPr>
        <a:xfrm rot="10800000">
          <a:off x="5032048" y="2551738"/>
          <a:ext cx="2103003" cy="2103003"/>
        </a:xfrm>
        <a:prstGeom prst="pieWedg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500" kern="1200"/>
            <a:t>Other provisions</a:t>
          </a:r>
        </a:p>
      </dsp:txBody>
      <dsp:txXfrm rot="10800000">
        <a:off x="5032048" y="2551738"/>
        <a:ext cx="1487048" cy="1487048"/>
      </dsp:txXfrm>
    </dsp:sp>
    <dsp:sp modelId="{F79F7364-E17C-4A4A-9FB2-8F61E0F63E1B}">
      <dsp:nvSpPr>
        <dsp:cNvPr id="0" name=""/>
        <dsp:cNvSpPr/>
      </dsp:nvSpPr>
      <dsp:spPr>
        <a:xfrm rot="16200000">
          <a:off x="2831908" y="2551738"/>
          <a:ext cx="2103003" cy="2103003"/>
        </a:xfrm>
        <a:prstGeom prst="pieWedge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IE" sz="1500" kern="1200">
              <a:solidFill>
                <a:schemeClr val="tx1"/>
              </a:solidFill>
            </a:rPr>
            <a:t>Services</a:t>
          </a:r>
        </a:p>
      </dsp:txBody>
      <dsp:txXfrm rot="5400000">
        <a:off x="3447863" y="2551738"/>
        <a:ext cx="1487048" cy="1487048"/>
      </dsp:txXfrm>
    </dsp:sp>
    <dsp:sp modelId="{38D3C3FC-2CCE-4DE1-9AB7-D3C7139F7324}">
      <dsp:nvSpPr>
        <dsp:cNvPr id="0" name=""/>
        <dsp:cNvSpPr/>
      </dsp:nvSpPr>
      <dsp:spPr>
        <a:xfrm>
          <a:off x="4620432" y="2066056"/>
          <a:ext cx="726094" cy="631386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08AA965-D7D8-4795-82FE-D090B82340A0}">
      <dsp:nvSpPr>
        <dsp:cNvPr id="0" name=""/>
        <dsp:cNvSpPr/>
      </dsp:nvSpPr>
      <dsp:spPr>
        <a:xfrm rot="10800000">
          <a:off x="4620432" y="2308897"/>
          <a:ext cx="726094" cy="631386"/>
        </a:xfrm>
        <a:prstGeom prst="circularArrow">
          <a:avLst/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ycle4">
  <dgm:title val=""/>
  <dgm:desc val=""/>
  <dgm:catLst>
    <dgm:cat type="relationship" pri="26000"/>
    <dgm:cat type="cycle" pri="13000"/>
    <dgm:cat type="matrix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cycleMatrixDiagram">
    <dgm:varLst>
      <dgm:chMax val="1"/>
      <dgm:dir/>
      <dgm:animLvl val="lvl"/>
      <dgm:resizeHandles val="exact"/>
    </dgm:varLst>
    <dgm:alg type="composite">
      <dgm:param type="ar" val="1.3"/>
    </dgm:alg>
    <dgm:shape xmlns:r="http://schemas.openxmlformats.org/officeDocument/2006/relationships" r:blip="">
      <dgm:adjLst/>
    </dgm:shape>
    <dgm:presOf/>
    <dgm:constrLst>
      <dgm:constr type="w" for="ch" forName="children" refType="w"/>
      <dgm:constr type="h" for="ch" forName="children" refType="w" refFor="ch" refForName="children" fact="0.77"/>
      <dgm:constr type="ctrX" for="ch" forName="children" refType="w" fact="0.5"/>
      <dgm:constr type="ctrY" for="ch" forName="children" refType="h" fact="0.5"/>
      <dgm:constr type="w" for="ch" forName="circle" refType="w"/>
      <dgm:constr type="h" for="ch" forName="circle" refType="h"/>
      <dgm:constr type="ctrX" for="ch" forName="circle" refType="w" fact="0.5"/>
      <dgm:constr type="ctrY" for="ch" forName="circle" refType="h" fact="0.5"/>
      <dgm:constr type="w" for="ch" forName="center1" refType="w" fact="0.115"/>
      <dgm:constr type="h" for="ch" forName="center1" refType="w" fact="0.1"/>
      <dgm:constr type="ctrX" for="ch" forName="center1" refType="w" fact="0.5"/>
      <dgm:constr type="ctrY" for="ch" forName="center1" refType="h" fact="0.475"/>
      <dgm:constr type="w" for="ch" forName="center2" refType="w" fact="0.115"/>
      <dgm:constr type="h" for="ch" forName="center2" refType="w" fact="0.1"/>
      <dgm:constr type="ctrX" for="ch" forName="center2" refType="w" fact="0.5"/>
      <dgm:constr type="ctrY" for="ch" forName="center2" refType="h" fact="0.525"/>
    </dgm:constrLst>
    <dgm:ruleLst/>
    <dgm:choose name="Name0">
      <dgm:if name="Name1" axis="ch" ptType="node" func="cnt" op="gte" val="1">
        <dgm:layoutNode name="children">
          <dgm:alg type="composite">
            <dgm:param type="ar" val="1.3"/>
          </dgm:alg>
          <dgm:shape xmlns:r="http://schemas.openxmlformats.org/officeDocument/2006/relationships" r:blip="">
            <dgm:adjLst/>
          </dgm:shape>
          <dgm:presOf/>
          <dgm:choose name="Name2">
            <dgm:if name="Name3" func="var" arg="dir" op="equ" val="norm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l" for="ch" forName="child1group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r" for="ch" forName="child2group" refType="w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r" for="ch" forName="child3group" refType="w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l" for="ch" forName="child4group"/>
              </dgm:constrLst>
            </dgm:if>
            <dgm:else name="Name4">
              <dgm:constrLst>
                <dgm:constr type="primFontSz" for="des" ptType="node" op="equ" val="65"/>
                <dgm:constr type="w" for="ch" forName="child1group" refType="w" fact="0.38"/>
                <dgm:constr type="h" for="ch" forName="child1group" refType="h" fact="0.32"/>
                <dgm:constr type="t" for="ch" forName="child1group"/>
                <dgm:constr type="r" for="ch" forName="child1group" refType="w"/>
                <dgm:constr type="w" for="ch" forName="child2group" refType="w" fact="0.38"/>
                <dgm:constr type="h" for="ch" forName="child2group" refType="h" fact="0.32"/>
                <dgm:constr type="t" for="ch" forName="child2group"/>
                <dgm:constr type="l" for="ch" forName="child2group"/>
                <dgm:constr type="w" for="ch" forName="child3group" refType="w" fact="0.38"/>
                <dgm:constr type="h" for="ch" forName="child3group" refType="h" fact="0.32"/>
                <dgm:constr type="b" for="ch" forName="child3group" refType="h"/>
                <dgm:constr type="l" for="ch" forName="child3group"/>
                <dgm:constr type="w" for="ch" forName="child4group" refType="w" fact="0.38"/>
                <dgm:constr type="h" for="ch" forName="child4group" refType="h" fact="0.32"/>
                <dgm:constr type="b" for="ch" forName="child4group" refType="h"/>
                <dgm:constr type="r" for="ch" forName="child4group" refType="w"/>
              </dgm:constrLst>
            </dgm:else>
          </dgm:choose>
          <dgm:ruleLst/>
          <dgm:choose name="Name5">
            <dgm:if name="Name6" axis="ch ch" ptType="node node" st="1 1" cnt="1 0" func="cnt" op="gte" val="1">
              <dgm:layoutNode name="child1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7">
                  <dgm:if name="Name8" func="var" arg="dir" op="equ" val="norm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l" for="ch" forName="child1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l" for="ch" forName="child1Text"/>
                    </dgm:constrLst>
                  </dgm:if>
                  <dgm:else name="Name9">
                    <dgm:constrLst>
                      <dgm:constr type="w" for="ch" forName="child1" refType="w"/>
                      <dgm:constr type="h" for="ch" forName="child1" refType="h"/>
                      <dgm:constr type="t" for="ch" forName="child1"/>
                      <dgm:constr type="r" for="ch" forName="child1" refType="w"/>
                      <dgm:constr type="w" for="ch" forName="child1Text" refType="w" fact="0.7"/>
                      <dgm:constr type="h" for="ch" forName="child1Text" refType="h" fact="0.75"/>
                      <dgm:constr type="t" for="ch" forName="child1Text"/>
                      <dgm:constr type="r" for="ch" forName="child1Text" refType="w"/>
                    </dgm:constrLst>
                  </dgm:else>
                </dgm:choose>
                <dgm:ruleLst/>
                <dgm:layoutNode name="child1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1 1" cnt="1 0"/>
                  <dgm:constrLst/>
                  <dgm:ruleLst/>
                </dgm:layoutNode>
                <dgm:layoutNode name="child1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1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0"/>
          </dgm:choose>
          <dgm:choose name="Name11">
            <dgm:if name="Name12" axis="ch ch" ptType="node node" st="2 1" cnt="1 0" func="cnt" op="gte" val="1">
              <dgm:layoutNode name="child2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choose name="Name13">
                  <dgm:if name="Name14" func="var" arg="dir" op="equ" val="norm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r" for="ch" forName="child2" refType="w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r" for="ch" forName="child2Text" refType="w"/>
                    </dgm:constrLst>
                  </dgm:if>
                  <dgm:else name="Name15">
                    <dgm:constrLst>
                      <dgm:constr type="w" for="ch" forName="child2" refType="w"/>
                      <dgm:constr type="h" for="ch" forName="child2" refType="h"/>
                      <dgm:constr type="t" for="ch" forName="child2"/>
                      <dgm:constr type="l" for="ch" forName="child2"/>
                      <dgm:constr type="w" for="ch" forName="child2Text" refType="w" fact="0.7"/>
                      <dgm:constr type="h" for="ch" forName="child2Text" refType="h" fact="0.75"/>
                      <dgm:constr type="t" for="ch" forName="child2Text"/>
                      <dgm:constr type="l" for="ch" forName="child2Text"/>
                    </dgm:constrLst>
                  </dgm:else>
                </dgm:choose>
                <dgm:ruleLst/>
                <dgm:layoutNode name="child2" styleLbl="bgAcc1">
                  <dgm:alg type="sp"/>
                  <dgm:shape xmlns:r="http://schemas.openxmlformats.org/officeDocument/2006/relationships" type="roundRect" r:blip="" zOrderOff="-2">
                    <dgm:adjLst>
                      <dgm:adj idx="1" val="0.1"/>
                    </dgm:adjLst>
                  </dgm:shape>
                  <dgm:presOf axis="ch des" ptType="node node" st="2 1" cnt="1 0"/>
                  <dgm:constrLst/>
                  <dgm:ruleLst/>
                </dgm:layoutNode>
                <dgm:layoutNode name="child2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2" hideGeom="1">
                    <dgm:adjLst>
                      <dgm:adj idx="1" val="0.1"/>
                    </dgm:adjLst>
                  </dgm:shape>
                  <dgm:presOf axis="ch des" ptType="node node" st="2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16"/>
          </dgm:choose>
          <dgm:choose name="Name17">
            <dgm:if name="Name18" axis="ch ch" ptType="node node" st="3 1" cnt="1 0" func="cnt" op="gte" val="1">
              <dgm:layoutNode name="child3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19">
                  <dgm:if name="Name20" func="var" arg="dir" op="equ" val="norm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r" for="ch" forName="child3" refType="w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r" for="ch" forName="child3Text" refType="w"/>
                    </dgm:constrLst>
                  </dgm:if>
                  <dgm:else name="Name21">
                    <dgm:constrLst>
                      <dgm:constr type="w" for="ch" forName="child3" refType="w"/>
                      <dgm:constr type="h" for="ch" forName="child3" refType="h"/>
                      <dgm:constr type="b" for="ch" forName="child3" refType="h"/>
                      <dgm:constr type="l" for="ch" forName="child3"/>
                      <dgm:constr type="w" for="ch" forName="child3Text" refType="w" fact="0.7"/>
                      <dgm:constr type="h" for="ch" forName="child3Text" refType="h" fact="0.75"/>
                      <dgm:constr type="b" for="ch" forName="child3Text" refType="h"/>
                      <dgm:constr type="l" for="ch" forName="child3Text"/>
                    </dgm:constrLst>
                  </dgm:else>
                </dgm:choose>
                <dgm:ruleLst/>
                <dgm:layoutNode name="child3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3 1" cnt="1 0"/>
                  <dgm:constrLst/>
                  <dgm:ruleLst/>
                </dgm:layoutNode>
                <dgm:layoutNode name="child3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3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2"/>
          </dgm:choose>
          <dgm:choose name="Name23">
            <dgm:if name="Name24" axis="ch ch" ptType="node node" st="4 1" cnt="1 0" func="cnt" op="gte" val="1">
              <dgm:layoutNode name="child4group">
                <dgm:alg type="composite">
                  <dgm:param type="horzAlign" val="none"/>
                  <dgm:param type="vertAlign" val="none"/>
                </dgm:alg>
                <dgm:shape xmlns:r="http://schemas.openxmlformats.org/officeDocument/2006/relationships" r:blip="">
                  <dgm:adjLst/>
                </dgm:shape>
                <dgm:presOf/>
                <dgm:choose name="Name25">
                  <dgm:if name="Name26" func="var" arg="dir" op="equ" val="norm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l" for="ch" forName="child4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l" for="ch" forName="child4Text"/>
                    </dgm:constrLst>
                  </dgm:if>
                  <dgm:else name="Name27">
                    <dgm:constrLst>
                      <dgm:constr type="w" for="ch" forName="child4" refType="w"/>
                      <dgm:constr type="h" for="ch" forName="child4" refType="h"/>
                      <dgm:constr type="b" for="ch" forName="child4" refType="h"/>
                      <dgm:constr type="r" for="ch" forName="child4" refType="w"/>
                      <dgm:constr type="w" for="ch" forName="child4Text" refType="w" fact="0.7"/>
                      <dgm:constr type="h" for="ch" forName="child4Text" refType="h" fact="0.75"/>
                      <dgm:constr type="b" for="ch" forName="child4Text" refType="h"/>
                      <dgm:constr type="r" for="ch" forName="child4Text" refType="w"/>
                    </dgm:constrLst>
                  </dgm:else>
                </dgm:choose>
                <dgm:ruleLst/>
                <dgm:layoutNode name="child4" styleLbl="bgAcc1">
                  <dgm:alg type="sp"/>
                  <dgm:shape xmlns:r="http://schemas.openxmlformats.org/officeDocument/2006/relationships" type="roundRect" r:blip="" zOrderOff="-4">
                    <dgm:adjLst>
                      <dgm:adj idx="1" val="0.1"/>
                    </dgm:adjLst>
                  </dgm:shape>
                  <dgm:presOf axis="ch des" ptType="node node" st="4 1" cnt="1 0"/>
                  <dgm:constrLst/>
                  <dgm:ruleLst/>
                </dgm:layoutNode>
                <dgm:layoutNode name="child4Text" styleLbl="bgAcc1">
                  <dgm:varLst>
                    <dgm:bulletEnabled val="1"/>
                  </dgm:varLst>
                  <dgm:alg type="tx">
                    <dgm:param type="stBulletLvl" val="1"/>
                  </dgm:alg>
                  <dgm:shape xmlns:r="http://schemas.openxmlformats.org/officeDocument/2006/relationships" type="roundRect" r:blip="" zOrderOff="-4" hideGeom="1">
                    <dgm:adjLst>
                      <dgm:adj idx="1" val="0.1"/>
                    </dgm:adjLst>
                  </dgm:shape>
                  <dgm:presOf axis="ch des" ptType="node node" st="4 1" cnt="1 0"/>
                  <dgm:constrLst>
                    <dgm:constr type="tMarg" refType="primFontSz" fact="0.3"/>
                    <dgm:constr type="bMarg" refType="primFontSz" fact="0.3"/>
                    <dgm:constr type="lMarg" refType="primFontSz" fact="0.3"/>
                    <dgm:constr type="rMarg" refType="primFontSz" fact="0.3"/>
                  </dgm:constrLst>
                  <dgm:ruleLst>
                    <dgm:rule type="primFontSz" val="5" fact="NaN" max="NaN"/>
                  </dgm:ruleLst>
                </dgm:layoutNode>
              </dgm:layoutNode>
            </dgm:if>
            <dgm:else name="Name28"/>
          </dgm:choose>
          <dgm:layoutNode name="child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ircle">
          <dgm:alg type="composite">
            <dgm:param type="ar" val="1"/>
          </dgm:alg>
          <dgm:shape xmlns:r="http://schemas.openxmlformats.org/officeDocument/2006/relationships" r:blip="">
            <dgm:adjLst/>
          </dgm:shape>
          <dgm:presOf/>
          <dgm:choose name="Name29">
            <dgm:if name="Name30" func="var" arg="dir" op="equ" val="norm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r" for="ch" forName="quadrant1" refType="w" fact="0.5"/>
                <dgm:constr type="rOff" for="ch" forName="quadrant1" refType="w" fact="-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l" for="ch" forName="quadrant2" refType="w" fact="0.5"/>
                <dgm:constr type="lOff" for="ch" forName="quadrant2" refType="w" fact="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l" for="ch" forName="quadrant3" refType="w" fact="0.5"/>
                <dgm:constr type="lOff" for="ch" forName="quadrant3" refType="w" fact="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r" for="ch" forName="quadrant4" refType="w" fact="0.5"/>
                <dgm:constr type="rOff" for="ch" forName="quadrant4" refType="w" fact="-0.01"/>
              </dgm:constrLst>
            </dgm:if>
            <dgm:else name="Name31">
              <dgm:constrLst>
                <dgm:constr type="primFontSz" for="ch" ptType="node" op="equ" val="65"/>
                <dgm:constr type="w" for="ch" forName="quadrant1" refType="w" fact="0.433"/>
                <dgm:constr type="h" for="ch" forName="quadrant1" refType="h" fact="0.433"/>
                <dgm:constr type="b" for="ch" forName="quadrant1" refType="h" fact="0.5"/>
                <dgm:constr type="bOff" for="ch" forName="quadrant1" refType="h" fact="-0.01"/>
                <dgm:constr type="l" for="ch" forName="quadrant1" refType="w" fact="0.5"/>
                <dgm:constr type="lOff" for="ch" forName="quadrant1" refType="w" fact="0.01"/>
                <dgm:constr type="w" for="ch" forName="quadrant2" refType="w" fact="0.433"/>
                <dgm:constr type="h" for="ch" forName="quadrant2" refType="h" fact="0.433"/>
                <dgm:constr type="b" for="ch" forName="quadrant2" refType="h" fact="0.5"/>
                <dgm:constr type="bOff" for="ch" forName="quadrant2" refType="h" fact="-0.01"/>
                <dgm:constr type="r" for="ch" forName="quadrant2" refType="w" fact="0.5"/>
                <dgm:constr type="rOff" for="ch" forName="quadrant2" refType="w" fact="-0.01"/>
                <dgm:constr type="w" for="ch" forName="quadrant3" refType="w" fact="0.433"/>
                <dgm:constr type="h" for="ch" forName="quadrant3" refType="h" fact="0.433"/>
                <dgm:constr type="t" for="ch" forName="quadrant3" refType="h" fact="0.5"/>
                <dgm:constr type="tOff" for="ch" forName="quadrant3" refType="h" fact="0.01"/>
                <dgm:constr type="r" for="ch" forName="quadrant3" refType="w" fact="0.5"/>
                <dgm:constr type="rOff" for="ch" forName="quadrant3" refType="w" fact="-0.01"/>
                <dgm:constr type="w" for="ch" forName="quadrant4" refType="w" fact="0.433"/>
                <dgm:constr type="h" for="ch" forName="quadrant4" refType="h" fact="0.433"/>
                <dgm:constr type="t" for="ch" forName="quadrant4" refType="h" fact="0.5"/>
                <dgm:constr type="tOff" for="ch" forName="quadrant4" refType="h" fact="0.01"/>
                <dgm:constr type="l" for="ch" forName="quadrant4" refType="w" fact="0.5"/>
                <dgm:constr type="lOff" for="ch" forName="quadrant4" refType="w" fact="0.01"/>
              </dgm:constrLst>
            </dgm:else>
          </dgm:choose>
          <dgm:ruleLst/>
          <dgm:layoutNode name="quadrant1" styleLbl="node1">
            <dgm:varLst>
              <dgm:chMax val="1"/>
              <dgm:bulletEnabled val="1"/>
            </dgm:varLst>
            <dgm:alg type="tx"/>
            <dgm:choose name="Name32">
              <dgm:if name="Name33" func="var" arg="dir" op="equ" val="norm">
                <dgm:shape xmlns:r="http://schemas.openxmlformats.org/officeDocument/2006/relationships" type="pieWedge" r:blip="">
                  <dgm:adjLst/>
                </dgm:shape>
              </dgm:if>
              <dgm:else name="Name34">
                <dgm:shape xmlns:r="http://schemas.openxmlformats.org/officeDocument/2006/relationships" rot="90" type="pieWedge" r:blip="">
                  <dgm:adjLst/>
                </dgm:shape>
              </dgm:else>
            </dgm:choose>
            <dgm:presOf axis="ch" ptType="node" cnt="1"/>
            <dgm:constrLst/>
            <dgm:ruleLst>
              <dgm:rule type="primFontSz" val="5" fact="NaN" max="NaN"/>
            </dgm:ruleLst>
          </dgm:layoutNode>
          <dgm:layoutNode name="quadrant2" styleLbl="node1">
            <dgm:varLst>
              <dgm:chMax val="1"/>
              <dgm:bulletEnabled val="1"/>
            </dgm:varLst>
            <dgm:alg type="tx"/>
            <dgm:choose name="Name35">
              <dgm:if name="Name36" func="var" arg="dir" op="equ" val="norm">
                <dgm:shape xmlns:r="http://schemas.openxmlformats.org/officeDocument/2006/relationships" rot="90" type="pieWedge" r:blip="">
                  <dgm:adjLst/>
                </dgm:shape>
              </dgm:if>
              <dgm:else name="Name37">
                <dgm:shape xmlns:r="http://schemas.openxmlformats.org/officeDocument/2006/relationships" type="pieWedge" r:blip="">
                  <dgm:adjLst/>
                </dgm:shape>
              </dgm:else>
            </dgm:choose>
            <dgm:presOf axis="ch" ptType="node" st="2" cnt="1"/>
            <dgm:constrLst/>
            <dgm:ruleLst>
              <dgm:rule type="primFontSz" val="5" fact="NaN" max="NaN"/>
            </dgm:ruleLst>
          </dgm:layoutNode>
          <dgm:layoutNode name="quadrant3" styleLbl="node1">
            <dgm:varLst>
              <dgm:chMax val="1"/>
              <dgm:bulletEnabled val="1"/>
            </dgm:varLst>
            <dgm:alg type="tx"/>
            <dgm:choose name="Name38">
              <dgm:if name="Name39" func="var" arg="dir" op="equ" val="norm">
                <dgm:shape xmlns:r="http://schemas.openxmlformats.org/officeDocument/2006/relationships" rot="180" type="pieWedge" r:blip="">
                  <dgm:adjLst/>
                </dgm:shape>
              </dgm:if>
              <dgm:else name="Name40">
                <dgm:shape xmlns:r="http://schemas.openxmlformats.org/officeDocument/2006/relationships" rot="270" type="pieWedge" r:blip="">
                  <dgm:adjLst/>
                </dgm:shape>
              </dgm:else>
            </dgm:choose>
            <dgm:presOf axis="ch" ptType="node" st="3" cnt="1"/>
            <dgm:constrLst/>
            <dgm:ruleLst>
              <dgm:rule type="primFontSz" val="5" fact="NaN" max="NaN"/>
            </dgm:ruleLst>
          </dgm:layoutNode>
          <dgm:layoutNode name="quadrant4" styleLbl="node1">
            <dgm:varLst>
              <dgm:chMax val="1"/>
              <dgm:bulletEnabled val="1"/>
            </dgm:varLst>
            <dgm:alg type="tx"/>
            <dgm:choose name="Name41">
              <dgm:if name="Name42" func="var" arg="dir" op="equ" val="norm">
                <dgm:shape xmlns:r="http://schemas.openxmlformats.org/officeDocument/2006/relationships" rot="270" type="pieWedge" r:blip="">
                  <dgm:adjLst/>
                </dgm:shape>
              </dgm:if>
              <dgm:else name="Name43">
                <dgm:shape xmlns:r="http://schemas.openxmlformats.org/officeDocument/2006/relationships" rot="180" type="pieWedge" r:blip="">
                  <dgm:adjLst/>
                </dgm:shape>
              </dgm:else>
            </dgm:choose>
            <dgm:presOf axis="ch" ptType="node" st="4" cnt="1"/>
            <dgm:constrLst/>
            <dgm:ruleLst>
              <dgm:rule type="primFontSz" val="5" fact="NaN" max="NaN"/>
            </dgm:ruleLst>
          </dgm:layoutNode>
          <dgm:layoutNode name="quadrantPlaceholder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layoutNode>
        <dgm:layoutNode name="center1" styleLbl="fgShp">
          <dgm:alg type="sp"/>
          <dgm:choose name="Name44">
            <dgm:if name="Name45" func="var" arg="dir" op="equ" val="norm">
              <dgm:shape xmlns:r="http://schemas.openxmlformats.org/officeDocument/2006/relationships" type="circularArrow" r:blip="" zOrderOff="16">
                <dgm:adjLst/>
              </dgm:shape>
            </dgm:if>
            <dgm:else name="Name46">
              <dgm:shape xmlns:r="http://schemas.openxmlformats.org/officeDocument/2006/relationships" rot="180" type="leftCircularArrow" r:blip="" zOrderOff="16">
                <dgm:adjLst/>
              </dgm:shape>
            </dgm:else>
          </dgm:choose>
          <dgm:presOf/>
          <dgm:constrLst/>
          <dgm:ruleLst/>
        </dgm:layoutNode>
        <dgm:layoutNode name="center2" styleLbl="fgShp">
          <dgm:alg type="sp"/>
          <dgm:choose name="Name47">
            <dgm:if name="Name48" func="var" arg="dir" op="equ" val="norm">
              <dgm:shape xmlns:r="http://schemas.openxmlformats.org/officeDocument/2006/relationships" rot="180" type="circularArrow" r:blip="" zOrderOff="16">
                <dgm:adjLst/>
              </dgm:shape>
            </dgm:if>
            <dgm:else name="Name49">
              <dgm:shape xmlns:r="http://schemas.openxmlformats.org/officeDocument/2006/relationships" type="leftCircularArrow" r:blip="" zOrderOff="16">
                <dgm:adjLst/>
              </dgm:shape>
            </dgm:else>
          </dgm:choose>
          <dgm:presOf/>
          <dgm:constrLst/>
          <dgm:ruleLst/>
        </dgm:layoutNode>
      </dgm:if>
      <dgm:else name="Name50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04E610CAA6004C98A54CA67EF26E46" ma:contentTypeVersion="28" ma:contentTypeDescription="Create a new document." ma:contentTypeScope="" ma:versionID="3e02c426bb8e51c1699d10dda4b14002">
  <xsd:schema xmlns:xsd="http://www.w3.org/2001/XMLSchema" xmlns:xs="http://www.w3.org/2001/XMLSchema" xmlns:p="http://schemas.microsoft.com/office/2006/metadata/properties" xmlns:ns3="7775840c-38bb-4d58-a071-767e4ebdc270" xmlns:ns4="aa7c2ba6-4f63-4cc3-9422-ba9ac4d33c16" targetNamespace="http://schemas.microsoft.com/office/2006/metadata/properties" ma:root="true" ma:fieldsID="d826c167a56bc41435a46af361af0d87" ns3:_="" ns4:_="">
    <xsd:import namespace="7775840c-38bb-4d58-a071-767e4ebdc270"/>
    <xsd:import namespace="aa7c2ba6-4f63-4cc3-9422-ba9ac4d33c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5840c-38bb-4d58-a071-767e4ebdc2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IsNotebookLocked" ma:index="26" nillable="true" ma:displayName="Is Notebook Locked" ma:internalName="IsNotebookLocked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7c2ba6-4f63-4cc3-9422-ba9ac4d33c16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7775840c-38bb-4d58-a071-767e4ebdc270" xsi:nil="true"/>
    <Has_Teacher_Only_SectionGroup xmlns="7775840c-38bb-4d58-a071-767e4ebdc270" xsi:nil="true"/>
    <Is_Collaboration_Space_Locked xmlns="7775840c-38bb-4d58-a071-767e4ebdc270" xsi:nil="true"/>
    <Self_Registration_Enabled xmlns="7775840c-38bb-4d58-a071-767e4ebdc270" xsi:nil="true"/>
    <Teachers xmlns="7775840c-38bb-4d58-a071-767e4ebdc270">
      <UserInfo>
        <DisplayName/>
        <AccountId xsi:nil="true"/>
        <AccountType/>
      </UserInfo>
    </Teachers>
    <Distribution_Groups xmlns="7775840c-38bb-4d58-a071-767e4ebdc270" xsi:nil="true"/>
    <DefaultSectionNames xmlns="7775840c-38bb-4d58-a071-767e4ebdc270" xsi:nil="true"/>
    <CultureName xmlns="7775840c-38bb-4d58-a071-767e4ebdc270" xsi:nil="true"/>
    <Invited_Teachers xmlns="7775840c-38bb-4d58-a071-767e4ebdc270" xsi:nil="true"/>
    <Invited_Students xmlns="7775840c-38bb-4d58-a071-767e4ebdc270" xsi:nil="true"/>
    <IsNotebookLocked xmlns="7775840c-38bb-4d58-a071-767e4ebdc270" xsi:nil="true"/>
    <LMS_Mappings xmlns="7775840c-38bb-4d58-a071-767e4ebdc270" xsi:nil="true"/>
    <FolderType xmlns="7775840c-38bb-4d58-a071-767e4ebdc270" xsi:nil="true"/>
    <Owner xmlns="7775840c-38bb-4d58-a071-767e4ebdc270">
      <UserInfo>
        <DisplayName/>
        <AccountId xsi:nil="true"/>
        <AccountType/>
      </UserInfo>
    </Owner>
    <Students xmlns="7775840c-38bb-4d58-a071-767e4ebdc270">
      <UserInfo>
        <DisplayName/>
        <AccountId xsi:nil="true"/>
        <AccountType/>
      </UserInfo>
    </Students>
    <AppVersion xmlns="7775840c-38bb-4d58-a071-767e4ebdc270" xsi:nil="true"/>
    <Math_Settings xmlns="7775840c-38bb-4d58-a071-767e4ebdc270" xsi:nil="true"/>
    <NotebookType xmlns="7775840c-38bb-4d58-a071-767e4ebdc270" xsi:nil="true"/>
    <Student_Groups xmlns="7775840c-38bb-4d58-a071-767e4ebdc270">
      <UserInfo>
        <DisplayName/>
        <AccountId xsi:nil="true"/>
        <AccountType/>
      </UserInfo>
    </Student_Groups>
    <TeamsChannelId xmlns="7775840c-38bb-4d58-a071-767e4ebdc270" xsi:nil="true"/>
  </documentManagement>
</p:properties>
</file>

<file path=customXml/itemProps1.xml><?xml version="1.0" encoding="utf-8"?>
<ds:datastoreItem xmlns:ds="http://schemas.openxmlformats.org/officeDocument/2006/customXml" ds:itemID="{B60A6B18-CFD6-4E7C-807A-1234FED66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5840c-38bb-4d58-a071-767e4ebdc270"/>
    <ds:schemaRef ds:uri="aa7c2ba6-4f63-4cc3-9422-ba9ac4d33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E2DB02-2D44-4FC5-A871-73BE81A0FF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C0B8E8-AEBF-4496-9089-8FB77ACDBCC4}">
  <ds:schemaRefs>
    <ds:schemaRef ds:uri="http://schemas.microsoft.com/office/2006/metadata/properties"/>
    <ds:schemaRef ds:uri="http://schemas.microsoft.com/office/infopath/2007/PartnerControls"/>
    <ds:schemaRef ds:uri="7775840c-38bb-4d58-a071-767e4ebdc2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Mary-Elaine Tynan</dc:creator>
  <cp:keywords/>
  <dc:description/>
  <cp:lastModifiedBy>Mary-Elaine Tynan</cp:lastModifiedBy>
  <cp:revision>202</cp:revision>
  <dcterms:created xsi:type="dcterms:W3CDTF">2020-02-11T09:48:00Z</dcterms:created>
  <dcterms:modified xsi:type="dcterms:W3CDTF">2020-02-12T08:52:00Z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0x0101008304E610CAA6004C98A54CA67EF26E46</vt:lpwstr>
  </property>
</Properties>
</file>