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4EB0D" w14:textId="19EE7307" w:rsidR="00BC7881" w:rsidRPr="00C84492" w:rsidRDefault="004A0D46" w:rsidP="4D4BC8E4">
      <w:pPr>
        <w:spacing w:line="240" w:lineRule="auto"/>
        <w:jc w:val="both"/>
        <w:rPr>
          <w:rFonts w:ascii="Georgia" w:eastAsia="Georgia" w:hAnsi="Georgia" w:cs="Georgia"/>
          <w:b/>
          <w:bCs/>
          <w:color w:val="FF0000"/>
          <w:u w:val="single"/>
        </w:rPr>
      </w:pPr>
      <w:r>
        <w:rPr>
          <w:rFonts w:ascii="Georgia" w:eastAsia="Georgia" w:hAnsi="Georgia" w:cs="Georgia"/>
          <w:b/>
          <w:bCs/>
          <w:noProof/>
          <w:color w:val="FF000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F849E" wp14:editId="79B8248C">
                <wp:simplePos x="0" y="0"/>
                <wp:positionH relativeFrom="margin">
                  <wp:align>right</wp:align>
                </wp:positionH>
                <wp:positionV relativeFrom="paragraph">
                  <wp:posOffset>26894</wp:posOffset>
                </wp:positionV>
                <wp:extent cx="1896035" cy="1155924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035" cy="1155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87635" w14:textId="07B3E85C" w:rsidR="004A0D46" w:rsidRDefault="004A0D46" w:rsidP="004A0D46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</w:rPr>
                              <w:t>Key Concepts</w:t>
                            </w:r>
                          </w:p>
                          <w:p w14:paraId="17EB8DD9" w14:textId="1E486E9E" w:rsidR="004A0D46" w:rsidRDefault="00094EB9" w:rsidP="004A0D4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</w:rPr>
                              <w:t xml:space="preserve">Consumer; </w:t>
                            </w:r>
                            <w:r w:rsidR="004A0D46" w:rsidRPr="19DC1FE5">
                              <w:rPr>
                                <w:rFonts w:ascii="Georgia" w:eastAsia="Georgia" w:hAnsi="Georgia" w:cs="Georgia"/>
                              </w:rPr>
                              <w:t>Rights and responsibilities; consumer agencies and legislation; communication skills.</w:t>
                            </w:r>
                          </w:p>
                          <w:p w14:paraId="0A9674C2" w14:textId="77777777" w:rsidR="004A0D46" w:rsidRDefault="004A0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F8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8.1pt;margin-top:2.1pt;width:149.3pt;height:9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dBkgIAALMFAAAOAAAAZHJzL2Uyb0RvYy54bWysVE1PGzEQvVfqf7B8L5uEhELEBqUgqkoI&#10;UKHi7HhtYuH1uLaT3fTXM+PdhEC5UPWyO/a8+XqemdOztrZsrUI04Eo+PBhwppyEyrjHkv+6v/xy&#10;zF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" fillcolor="white [3201]" strokeweight=".5pt">
                <v:textbox>
                  <w:txbxContent>
                    <w:p w14:paraId="41587635" w14:textId="07B3E85C" w:rsidR="004A0D46" w:rsidRDefault="004A0D46" w:rsidP="004A0D46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eastAsia="Georgia" w:hAnsi="Georgia" w:cs="Georgia"/>
                          <w:b/>
                          <w:bCs/>
                        </w:rPr>
                        <w:t>Key Concepts</w:t>
                      </w:r>
                    </w:p>
                    <w:p w14:paraId="17EB8DD9" w14:textId="1E486E9E" w:rsidR="004A0D46" w:rsidRDefault="00094EB9" w:rsidP="004A0D4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eastAsia="Georgia" w:hAnsi="Georgia" w:cs="Georgia"/>
                        </w:rPr>
                        <w:t xml:space="preserve">Consumer; </w:t>
                      </w:r>
                      <w:bookmarkStart w:id="1" w:name="_GoBack"/>
                      <w:bookmarkEnd w:id="1"/>
                      <w:r w:rsidR="004A0D46" w:rsidRPr="19DC1FE5">
                        <w:rPr>
                          <w:rFonts w:ascii="Georgia" w:eastAsia="Georgia" w:hAnsi="Georgia" w:cs="Georgia"/>
                        </w:rPr>
                        <w:t>Rights and responsibilities; consumer agencies and legislation; communication skills.</w:t>
                      </w:r>
                    </w:p>
                    <w:p w14:paraId="0A9674C2" w14:textId="77777777" w:rsidR="004A0D46" w:rsidRDefault="004A0D46"/>
                  </w:txbxContent>
                </v:textbox>
                <w10:wrap anchorx="margin"/>
              </v:shape>
            </w:pict>
          </mc:Fallback>
        </mc:AlternateContent>
      </w:r>
      <w:r w:rsidR="6A636C52" w:rsidRPr="6A636C52">
        <w:rPr>
          <w:rFonts w:ascii="Georgia" w:eastAsia="Georgia" w:hAnsi="Georgia" w:cs="Georgia"/>
          <w:b/>
          <w:bCs/>
          <w:color w:val="FF0000"/>
          <w:u w:val="single"/>
        </w:rPr>
        <w:t>Sample Unit of Learning – ‘Being a Consumer’</w:t>
      </w:r>
    </w:p>
    <w:p w14:paraId="40CCFA31" w14:textId="4039E7DA" w:rsidR="00BC7881" w:rsidRDefault="4D4BC8E4" w:rsidP="4D4BC8E4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4D4BC8E4">
        <w:rPr>
          <w:rFonts w:ascii="Georgia" w:eastAsia="Georgia" w:hAnsi="Georgia" w:cs="Georgia"/>
          <w:b/>
          <w:bCs/>
          <w:u w:val="single"/>
        </w:rPr>
        <w:t>Learning Outcomes:</w:t>
      </w:r>
    </w:p>
    <w:p w14:paraId="6414C346" w14:textId="16DC3958" w:rsidR="00BC7881" w:rsidRPr="00C84492" w:rsidRDefault="4D4BC8E4" w:rsidP="4D4BC8E4">
      <w:pPr>
        <w:spacing w:line="240" w:lineRule="auto"/>
        <w:jc w:val="both"/>
        <w:rPr>
          <w:rFonts w:ascii="Georgia" w:eastAsia="Georgia" w:hAnsi="Georgia" w:cs="Georgia"/>
        </w:rPr>
      </w:pPr>
      <w:r w:rsidRPr="4D4BC8E4">
        <w:rPr>
          <w:rFonts w:ascii="Georgia" w:eastAsia="Georgia" w:hAnsi="Georgia" w:cs="Georgia"/>
        </w:rPr>
        <w:t xml:space="preserve">Personal finance: 1.7 </w:t>
      </w:r>
    </w:p>
    <w:p w14:paraId="72970BEC" w14:textId="5C74C230" w:rsidR="00150FB8" w:rsidRPr="00C84492" w:rsidRDefault="4D4BC8E4" w:rsidP="4D4BC8E4">
      <w:pPr>
        <w:spacing w:line="240" w:lineRule="auto"/>
        <w:jc w:val="both"/>
        <w:rPr>
          <w:rFonts w:ascii="Georgia" w:eastAsia="Georgia" w:hAnsi="Georgia" w:cs="Georgia"/>
        </w:rPr>
      </w:pPr>
      <w:r w:rsidRPr="4D4BC8E4">
        <w:rPr>
          <w:rFonts w:ascii="Georgia" w:eastAsia="Georgia" w:hAnsi="Georgia" w:cs="Georgia"/>
        </w:rPr>
        <w:t xml:space="preserve">Personal finance: 1.8 </w:t>
      </w:r>
    </w:p>
    <w:p w14:paraId="3D71B37F" w14:textId="6D04596C" w:rsidR="102E8156" w:rsidRDefault="102E8156" w:rsidP="005C79E1">
      <w:pPr>
        <w:spacing w:line="240" w:lineRule="auto"/>
        <w:jc w:val="both"/>
      </w:pPr>
    </w:p>
    <w:p w14:paraId="285F1A14" w14:textId="077E80EE" w:rsidR="004A0D46" w:rsidRDefault="4D4BC8E4" w:rsidP="4D4BC8E4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4D4BC8E4">
        <w:rPr>
          <w:rFonts w:ascii="Georgia" w:eastAsia="Georgia" w:hAnsi="Georgia" w:cs="Georgia"/>
          <w:b/>
          <w:bCs/>
          <w:u w:val="single"/>
        </w:rPr>
        <w:t>Possible Learning Experiences:</w:t>
      </w:r>
    </w:p>
    <w:p w14:paraId="49E2BFD1" w14:textId="67178744" w:rsidR="006C52F0" w:rsidRDefault="4D4BC8E4" w:rsidP="4D4BC8E4">
      <w:pPr>
        <w:spacing w:line="240" w:lineRule="auto"/>
        <w:jc w:val="both"/>
        <w:rPr>
          <w:rFonts w:ascii="Georgia" w:eastAsia="Georgia" w:hAnsi="Georgia" w:cs="Georgia"/>
        </w:rPr>
      </w:pPr>
      <w:r w:rsidRPr="4D4BC8E4">
        <w:rPr>
          <w:rFonts w:ascii="Georgia" w:eastAsia="Georgia" w:hAnsi="Georgia" w:cs="Georgia"/>
        </w:rPr>
        <w:t>1.7 - (Group / Individual) Case Study: advising consumers in different scenarios</w:t>
      </w:r>
    </w:p>
    <w:p w14:paraId="1AE5809B" w14:textId="193373CB" w:rsidR="006C52F0" w:rsidRDefault="4D4BC8E4" w:rsidP="4D4BC8E4">
      <w:pPr>
        <w:spacing w:line="240" w:lineRule="auto"/>
        <w:jc w:val="both"/>
        <w:rPr>
          <w:rFonts w:ascii="Georgia" w:eastAsia="Georgia" w:hAnsi="Georgia" w:cs="Georgia"/>
        </w:rPr>
      </w:pPr>
      <w:r w:rsidRPr="4D4BC8E4">
        <w:rPr>
          <w:rFonts w:ascii="Georgia" w:eastAsia="Georgia" w:hAnsi="Georgia" w:cs="Georgia"/>
        </w:rPr>
        <w:t>1.7 - (Group) Walking debate on consumer responsibilities</w:t>
      </w:r>
    </w:p>
    <w:p w14:paraId="11E9518E" w14:textId="51B65161" w:rsidR="102E8156" w:rsidRDefault="4D4BC8E4" w:rsidP="4D4BC8E4">
      <w:pPr>
        <w:spacing w:line="240" w:lineRule="auto"/>
        <w:jc w:val="both"/>
        <w:rPr>
          <w:rFonts w:ascii="Georgia" w:eastAsia="Georgia" w:hAnsi="Georgia" w:cs="Georgia"/>
        </w:rPr>
      </w:pPr>
      <w:r w:rsidRPr="4D4BC8E4">
        <w:rPr>
          <w:rFonts w:ascii="Georgia" w:eastAsia="Georgia" w:hAnsi="Georgia" w:cs="Georgia"/>
        </w:rPr>
        <w:t>1.8 - (Group / Individual) Researching the relevant services and agencies</w:t>
      </w:r>
    </w:p>
    <w:p w14:paraId="5CB82B6D" w14:textId="2EF903BD" w:rsidR="006C52F0" w:rsidRPr="00DE5AF2" w:rsidRDefault="4D4BC8E4" w:rsidP="4D4BC8E4">
      <w:pPr>
        <w:spacing w:line="240" w:lineRule="auto"/>
        <w:jc w:val="both"/>
        <w:rPr>
          <w:rFonts w:ascii="Georgia" w:eastAsia="Georgia" w:hAnsi="Georgia" w:cs="Georgia"/>
        </w:rPr>
      </w:pPr>
      <w:r w:rsidRPr="4D4BC8E4">
        <w:rPr>
          <w:rFonts w:ascii="Georgia" w:eastAsia="Georgia" w:hAnsi="Georgia" w:cs="Georgia"/>
        </w:rPr>
        <w:t>1.7; 1.8 - (Group) Role play demonstrating how to exercise consumer rights</w:t>
      </w:r>
    </w:p>
    <w:p w14:paraId="27EFB7FA" w14:textId="1C70BC4C" w:rsidR="006C52F0" w:rsidRDefault="4D4BC8E4" w:rsidP="4D4BC8E4">
      <w:pPr>
        <w:spacing w:line="240" w:lineRule="auto"/>
        <w:jc w:val="both"/>
        <w:rPr>
          <w:rFonts w:ascii="Georgia" w:eastAsia="Georgia" w:hAnsi="Georgia" w:cs="Georgia"/>
        </w:rPr>
      </w:pPr>
      <w:r w:rsidRPr="4D4BC8E4">
        <w:rPr>
          <w:rFonts w:ascii="Georgia" w:eastAsia="Georgia" w:hAnsi="Georgia" w:cs="Georgia"/>
        </w:rPr>
        <w:t>1.7; 1.8 - (Group / Individual) Develop promotional materials to support and develop understanding of consumer rights and responsibilities</w:t>
      </w:r>
    </w:p>
    <w:p w14:paraId="2B3FB96E" w14:textId="531C3836" w:rsidR="102E8156" w:rsidRDefault="102E8156" w:rsidP="005C79E1">
      <w:pPr>
        <w:spacing w:line="240" w:lineRule="auto"/>
        <w:jc w:val="both"/>
      </w:pPr>
    </w:p>
    <w:p w14:paraId="6D7C3B2F" w14:textId="7DAD15EE" w:rsidR="00BC7881" w:rsidRPr="00551A4D" w:rsidRDefault="4D4BC8E4" w:rsidP="4D4BC8E4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4D4BC8E4">
        <w:rPr>
          <w:rFonts w:ascii="Georgia" w:eastAsia="Georgia" w:hAnsi="Georgia" w:cs="Georgia"/>
          <w:b/>
          <w:bCs/>
          <w:u w:val="single"/>
        </w:rPr>
        <w:t>Possible Evaluation of Student Learning:</w:t>
      </w:r>
    </w:p>
    <w:p w14:paraId="2F5573CC" w14:textId="458808A3" w:rsidR="102E8156" w:rsidRDefault="4D4BC8E4" w:rsidP="005C79E1">
      <w:pPr>
        <w:spacing w:line="240" w:lineRule="auto"/>
        <w:jc w:val="both"/>
      </w:pPr>
      <w:r w:rsidRPr="4D4BC8E4">
        <w:rPr>
          <w:rFonts w:ascii="Georgia" w:eastAsia="Georgia" w:hAnsi="Georgia" w:cs="Georgia"/>
        </w:rPr>
        <w:t>1.7 - Questioning, discussion around Case Study and teacher observation and questioning during walking debate</w:t>
      </w:r>
    </w:p>
    <w:p w14:paraId="5A2FB181" w14:textId="68828AE4" w:rsidR="102E8156" w:rsidRDefault="4D4BC8E4" w:rsidP="4D4BC8E4">
      <w:pPr>
        <w:spacing w:line="240" w:lineRule="auto"/>
        <w:jc w:val="both"/>
        <w:rPr>
          <w:rFonts w:ascii="Georgia" w:eastAsia="Georgia" w:hAnsi="Georgia" w:cs="Georgia"/>
        </w:rPr>
      </w:pPr>
      <w:r w:rsidRPr="4D4BC8E4">
        <w:rPr>
          <w:rFonts w:ascii="Georgia" w:eastAsia="Georgia" w:hAnsi="Georgia" w:cs="Georgia"/>
        </w:rPr>
        <w:t>1.8 - Student representation of research findings.</w:t>
      </w:r>
    </w:p>
    <w:p w14:paraId="5C25183F" w14:textId="134A2828" w:rsidR="00513756" w:rsidRDefault="4D4BC8E4" w:rsidP="4D4BC8E4">
      <w:pPr>
        <w:spacing w:line="240" w:lineRule="auto"/>
        <w:jc w:val="both"/>
        <w:rPr>
          <w:rFonts w:ascii="Georgia" w:eastAsia="Georgia" w:hAnsi="Georgia" w:cs="Georgia"/>
        </w:rPr>
      </w:pPr>
      <w:r w:rsidRPr="4D4BC8E4">
        <w:rPr>
          <w:rFonts w:ascii="Georgia" w:eastAsia="Georgia" w:hAnsi="Georgia" w:cs="Georgia"/>
        </w:rPr>
        <w:t>1.8 - Teacher observation and peer discussion arising from scenarios in the role play.</w:t>
      </w:r>
    </w:p>
    <w:p w14:paraId="34CC62F6" w14:textId="1BDE1934" w:rsidR="00DE5AF2" w:rsidRDefault="4D4BC8E4" w:rsidP="4D4BC8E4">
      <w:pPr>
        <w:spacing w:line="240" w:lineRule="auto"/>
        <w:jc w:val="both"/>
        <w:rPr>
          <w:rFonts w:ascii="Georgia" w:eastAsia="Georgia" w:hAnsi="Georgia" w:cs="Georgia"/>
        </w:rPr>
      </w:pPr>
      <w:r w:rsidRPr="4D4BC8E4">
        <w:rPr>
          <w:rFonts w:ascii="Georgia" w:eastAsia="Georgia" w:hAnsi="Georgia" w:cs="Georgia"/>
        </w:rPr>
        <w:t>1.7; 1.8 - Presentation within group of promotional material and write a letter to relevant agency / write a letter of complaint.</w:t>
      </w:r>
    </w:p>
    <w:p w14:paraId="31425268" w14:textId="2E2C1132" w:rsidR="37B30944" w:rsidRDefault="37B30944" w:rsidP="005C79E1">
      <w:pPr>
        <w:spacing w:line="240" w:lineRule="auto"/>
        <w:jc w:val="both"/>
      </w:pPr>
    </w:p>
    <w:p w14:paraId="3CC9804E" w14:textId="36CCFF24" w:rsidR="00BC7881" w:rsidRDefault="4D4BC8E4" w:rsidP="4D4BC8E4">
      <w:pPr>
        <w:pStyle w:val="NoSpacing"/>
        <w:jc w:val="both"/>
        <w:rPr>
          <w:rFonts w:ascii="Georgia" w:eastAsia="Georgia" w:hAnsi="Georgia" w:cs="Georgia"/>
          <w:b/>
          <w:bCs/>
          <w:u w:val="single"/>
        </w:rPr>
      </w:pPr>
      <w:r w:rsidRPr="4D4BC8E4">
        <w:rPr>
          <w:rFonts w:ascii="Georgia" w:eastAsia="Georgia" w:hAnsi="Georgia" w:cs="Georgia"/>
          <w:b/>
          <w:bCs/>
          <w:u w:val="single"/>
        </w:rPr>
        <w:t>Possible Resources:</w:t>
      </w:r>
    </w:p>
    <w:p w14:paraId="7164D5C7" w14:textId="3A8230D7" w:rsidR="00047389" w:rsidRPr="00047389" w:rsidRDefault="00047389" w:rsidP="4D4BC8E4">
      <w:pPr>
        <w:pStyle w:val="NoSpacing"/>
        <w:jc w:val="both"/>
        <w:rPr>
          <w:rFonts w:ascii="Georgia" w:eastAsia="Georgia" w:hAnsi="Georgia" w:cs="Georgia"/>
          <w:bCs/>
        </w:rPr>
      </w:pPr>
      <w:hyperlink r:id="rId8" w:history="1">
        <w:r w:rsidRPr="00047389">
          <w:rPr>
            <w:rStyle w:val="Hyperlink"/>
            <w:rFonts w:ascii="Georgia" w:eastAsia="Georgia" w:hAnsi="Georgia" w:cs="Georgia"/>
            <w:b/>
          </w:rPr>
          <w:t>http://jctonline.ie/business_studies/cpd_workshop_two</w:t>
        </w:r>
      </w:hyperlink>
      <w:r w:rsidRPr="00047389">
        <w:rPr>
          <w:rFonts w:ascii="Georgia" w:eastAsia="Georgia" w:hAnsi="Georgia" w:cs="Georgia"/>
          <w:b/>
          <w:bCs/>
          <w:u w:val="single"/>
        </w:rPr>
        <w:t xml:space="preserve"> </w:t>
      </w:r>
      <w:r>
        <w:rPr>
          <w:rFonts w:ascii="Georgia" w:eastAsia="Georgia" w:hAnsi="Georgia" w:cs="Georgia"/>
          <w:b/>
          <w:bCs/>
        </w:rPr>
        <w:t xml:space="preserve">– </w:t>
      </w:r>
      <w:r w:rsidRPr="00047389">
        <w:rPr>
          <w:rFonts w:ascii="Georgia" w:eastAsia="Georgia" w:hAnsi="Georgia" w:cs="Georgia"/>
          <w:bCs/>
        </w:rPr>
        <w:t>material from Business Studies CPD Day2</w:t>
      </w:r>
    </w:p>
    <w:p w14:paraId="493672A0" w14:textId="77777777" w:rsidR="00DE5AF2" w:rsidRPr="006E3A75" w:rsidRDefault="00047389" w:rsidP="005C79E1">
      <w:pPr>
        <w:pStyle w:val="NoSpacing"/>
        <w:jc w:val="both"/>
        <w:rPr>
          <w:rFonts w:ascii="Georgia" w:hAnsi="Georgia"/>
        </w:rPr>
      </w:pPr>
      <w:hyperlink r:id="rId9" w:history="1">
        <w:r w:rsidR="00DE5AF2" w:rsidRPr="006E3A75">
          <w:rPr>
            <w:rStyle w:val="Hyperlink"/>
            <w:rFonts w:ascii="Georgia" w:hAnsi="Georgia"/>
            <w:b/>
          </w:rPr>
          <w:t>http://www.consumerhelp.ie/</w:t>
        </w:r>
      </w:hyperlink>
      <w:r w:rsidR="00DE5AF2" w:rsidRPr="006E3A75">
        <w:rPr>
          <w:rFonts w:ascii="Georgia" w:hAnsi="Georgia"/>
        </w:rPr>
        <w:t xml:space="preserve"> </w:t>
      </w:r>
    </w:p>
    <w:p w14:paraId="1A42A754" w14:textId="77777777" w:rsidR="00DE5AF2" w:rsidRPr="006E3A75" w:rsidRDefault="00047389" w:rsidP="005C79E1">
      <w:pPr>
        <w:pStyle w:val="NoSpacing"/>
        <w:jc w:val="both"/>
        <w:rPr>
          <w:rFonts w:ascii="Georgia" w:hAnsi="Georgia"/>
        </w:rPr>
      </w:pPr>
      <w:hyperlink r:id="rId10" w:history="1">
        <w:r w:rsidR="00DE5AF2" w:rsidRPr="006E3A75">
          <w:rPr>
            <w:rStyle w:val="Hyperlink"/>
            <w:rFonts w:ascii="Georgia" w:hAnsi="Georgia"/>
            <w:b/>
          </w:rPr>
          <w:t>http://www.consumerhelp.ie/shopsmart</w:t>
        </w:r>
      </w:hyperlink>
      <w:r w:rsidR="00DE5AF2" w:rsidRPr="006E3A75">
        <w:rPr>
          <w:rFonts w:ascii="Georgia" w:hAnsi="Georgia"/>
        </w:rPr>
        <w:t xml:space="preserve"> </w:t>
      </w:r>
    </w:p>
    <w:p w14:paraId="68AD59BC" w14:textId="77777777" w:rsidR="00DE5AF2" w:rsidRPr="006E3A75" w:rsidRDefault="00047389" w:rsidP="005C79E1">
      <w:pPr>
        <w:pStyle w:val="NoSpacing"/>
        <w:jc w:val="both"/>
        <w:rPr>
          <w:rFonts w:ascii="Georgia" w:hAnsi="Georgia"/>
        </w:rPr>
      </w:pPr>
      <w:hyperlink r:id="rId11" w:history="1">
        <w:r w:rsidR="00DE5AF2" w:rsidRPr="006E3A75">
          <w:rPr>
            <w:rStyle w:val="Hyperlink"/>
            <w:rFonts w:ascii="Georgia" w:hAnsi="Georgia"/>
            <w:b/>
          </w:rPr>
          <w:t>http://www.consumerclassroom.eu/</w:t>
        </w:r>
      </w:hyperlink>
      <w:r w:rsidR="00DE5AF2" w:rsidRPr="006E3A75">
        <w:rPr>
          <w:rFonts w:ascii="Georgia" w:hAnsi="Georgia"/>
        </w:rPr>
        <w:t xml:space="preserve"> </w:t>
      </w:r>
    </w:p>
    <w:p w14:paraId="3C8B3830" w14:textId="77777777" w:rsidR="00DE5AF2" w:rsidRPr="006E3A75" w:rsidRDefault="00047389" w:rsidP="005C79E1">
      <w:pPr>
        <w:pStyle w:val="NoSpacing"/>
        <w:jc w:val="both"/>
        <w:rPr>
          <w:rFonts w:ascii="Georgia" w:hAnsi="Georgia"/>
        </w:rPr>
      </w:pPr>
      <w:hyperlink r:id="rId12" w:history="1">
        <w:r w:rsidR="00DE5AF2" w:rsidRPr="006E3A75">
          <w:rPr>
            <w:rStyle w:val="Hyperlink"/>
            <w:rFonts w:ascii="Georgia" w:hAnsi="Georgia"/>
            <w:b/>
          </w:rPr>
          <w:t>https://www.youtube.com/watch?v=SaRKSdeHsjw</w:t>
        </w:r>
      </w:hyperlink>
      <w:r w:rsidR="00DE5AF2" w:rsidRPr="006E3A75">
        <w:rPr>
          <w:rFonts w:ascii="Georgia" w:hAnsi="Georgia"/>
        </w:rPr>
        <w:t xml:space="preserve"> </w:t>
      </w:r>
    </w:p>
    <w:p w14:paraId="05C4F4DB" w14:textId="77777777" w:rsidR="00DE5AF2" w:rsidRPr="006E3A75" w:rsidRDefault="00047389" w:rsidP="005C79E1">
      <w:pPr>
        <w:pStyle w:val="NoSpacing"/>
        <w:jc w:val="both"/>
        <w:rPr>
          <w:rFonts w:ascii="Georgia" w:hAnsi="Georgia"/>
        </w:rPr>
      </w:pPr>
      <w:hyperlink r:id="rId13">
        <w:r w:rsidR="37B30944" w:rsidRPr="006E3A75">
          <w:rPr>
            <w:rStyle w:val="Hyperlink"/>
            <w:rFonts w:ascii="Georgia" w:eastAsia="Georgia" w:hAnsi="Georgia" w:cs="Georgia"/>
            <w:b/>
            <w:bCs/>
          </w:rPr>
          <w:t>http://thecai.ie/videos/</w:t>
        </w:r>
      </w:hyperlink>
      <w:r w:rsidR="37B30944" w:rsidRPr="006E3A75">
        <w:rPr>
          <w:rFonts w:ascii="Georgia" w:hAnsi="Georgia"/>
        </w:rPr>
        <w:t xml:space="preserve"> </w:t>
      </w:r>
    </w:p>
    <w:p w14:paraId="5B9609AA" w14:textId="62C854A7" w:rsidR="00DE5AF2" w:rsidRPr="006E3A75" w:rsidRDefault="00047389" w:rsidP="4D4BC8E4">
      <w:pPr>
        <w:pStyle w:val="NoSpacing"/>
        <w:jc w:val="both"/>
        <w:rPr>
          <w:rFonts w:ascii="Georgia" w:eastAsia="Georgia" w:hAnsi="Georgia" w:cs="Georgia"/>
        </w:rPr>
      </w:pPr>
      <w:hyperlink r:id="rId14">
        <w:r w:rsidR="4D4BC8E4" w:rsidRPr="4D4BC8E4">
          <w:rPr>
            <w:rStyle w:val="Hyperlink"/>
            <w:rFonts w:ascii="Georgia" w:eastAsia="Georgia" w:hAnsi="Georgia" w:cs="Georgia"/>
            <w:b/>
            <w:bCs/>
          </w:rPr>
          <w:t>http://www.centralbank.ie/regulation/Pages/home.aspx</w:t>
        </w:r>
      </w:hyperlink>
      <w:r w:rsidR="4D4BC8E4" w:rsidRPr="4D4BC8E4">
        <w:rPr>
          <w:rFonts w:ascii="Georgia" w:eastAsia="Georgia" w:hAnsi="Georgia" w:cs="Georgia"/>
        </w:rPr>
        <w:t xml:space="preserve"> - Financial Regulator</w:t>
      </w:r>
    </w:p>
    <w:p w14:paraId="70400540" w14:textId="470562D8" w:rsidR="4D4BC8E4" w:rsidRDefault="00047389" w:rsidP="4D4BC8E4">
      <w:pPr>
        <w:jc w:val="both"/>
      </w:pPr>
      <w:hyperlink r:id="rId15" w:history="1">
        <w:r w:rsidRPr="00047389">
          <w:rPr>
            <w:rStyle w:val="Hyperlink"/>
            <w:rFonts w:ascii="Georgia" w:hAnsi="Georgia"/>
            <w:b/>
          </w:rPr>
          <w:t>http://jctonline.ie/wholes</w:t>
        </w:r>
        <w:bookmarkStart w:id="0" w:name="_GoBack"/>
        <w:bookmarkEnd w:id="0"/>
        <w:r w:rsidRPr="00047389">
          <w:rPr>
            <w:rStyle w:val="Hyperlink"/>
            <w:rFonts w:ascii="Georgia" w:hAnsi="Georgia"/>
            <w:b/>
          </w:rPr>
          <w:t>c</w:t>
        </w:r>
        <w:r w:rsidRPr="00047389">
          <w:rPr>
            <w:rStyle w:val="Hyperlink"/>
            <w:rFonts w:ascii="Georgia" w:hAnsi="Georgia"/>
            <w:b/>
          </w:rPr>
          <w:t>hool/classroom_strategies</w:t>
        </w:r>
      </w:hyperlink>
      <w:r w:rsidR="4D4BC8E4" w:rsidRPr="4D4BC8E4">
        <w:rPr>
          <w:rFonts w:ascii="Georgia" w:eastAsia="Georgia" w:hAnsi="Georgia" w:cs="Georgia"/>
          <w:b/>
          <w:bCs/>
        </w:rPr>
        <w:t xml:space="preserve"> </w:t>
      </w:r>
      <w:r w:rsidR="4D4BC8E4" w:rsidRPr="4D4BC8E4">
        <w:rPr>
          <w:rFonts w:ascii="Georgia" w:eastAsia="Georgia" w:hAnsi="Georgia" w:cs="Georgia"/>
        </w:rPr>
        <w:t xml:space="preserve">- Classroom Strategies </w:t>
      </w:r>
    </w:p>
    <w:p w14:paraId="40155163" w14:textId="59334222" w:rsidR="37B30944" w:rsidRPr="006E3A75" w:rsidRDefault="00047389" w:rsidP="4D4BC8E4">
      <w:pPr>
        <w:pStyle w:val="NoSpacing"/>
        <w:jc w:val="both"/>
        <w:rPr>
          <w:rFonts w:ascii="Georgia" w:eastAsia="Georgia" w:hAnsi="Georgia" w:cs="Georgia"/>
        </w:rPr>
      </w:pPr>
      <w:hyperlink r:id="rId16">
        <w:r w:rsidR="4D4BC8E4" w:rsidRPr="4D4BC8E4">
          <w:rPr>
            <w:rStyle w:val="Hyperlink"/>
            <w:rFonts w:ascii="Georgia" w:eastAsia="Georgia" w:hAnsi="Georgia" w:cs="Georgia"/>
            <w:b/>
            <w:bCs/>
          </w:rPr>
          <w:t>http://ccpc.ie</w:t>
        </w:r>
        <w:r w:rsidR="4D4BC8E4" w:rsidRPr="4D4BC8E4">
          <w:rPr>
            <w:rStyle w:val="Hyperlink"/>
            <w:rFonts w:ascii="Georgia" w:eastAsia="Georgia" w:hAnsi="Georgia" w:cs="Georgia"/>
          </w:rPr>
          <w:t>/</w:t>
        </w:r>
      </w:hyperlink>
      <w:r w:rsidR="4D4BC8E4" w:rsidRPr="4D4BC8E4">
        <w:rPr>
          <w:rFonts w:ascii="Georgia" w:eastAsia="Georgia" w:hAnsi="Georgia" w:cs="Georgia"/>
        </w:rPr>
        <w:t xml:space="preserve"> Competition and Consumer Protection Commission</w:t>
      </w:r>
    </w:p>
    <w:p w14:paraId="1E15F057" w14:textId="6D9BE1BD" w:rsidR="19DC1FE5" w:rsidRPr="006E3A75" w:rsidRDefault="00047389" w:rsidP="005C79E1">
      <w:pPr>
        <w:pStyle w:val="NoSpacing"/>
        <w:jc w:val="both"/>
        <w:rPr>
          <w:rFonts w:ascii="Georgia" w:hAnsi="Georgia"/>
        </w:rPr>
      </w:pPr>
      <w:hyperlink r:id="rId17">
        <w:r w:rsidR="19DC1FE5" w:rsidRPr="006E3A75">
          <w:rPr>
            <w:rStyle w:val="Hyperlink"/>
            <w:rFonts w:ascii="Georgia" w:eastAsia="Georgia" w:hAnsi="Georgia" w:cs="Georgia"/>
            <w:b/>
            <w:bCs/>
            <w:color w:val="2E74B5" w:themeColor="accent1" w:themeShade="BF"/>
          </w:rPr>
          <w:t>http://ec.europa.eu/justice/consumer-marketing/files/crd_arc2014_factsheet-consumer_general_en.pdf</w:t>
        </w:r>
      </w:hyperlink>
    </w:p>
    <w:p w14:paraId="1E2840C9" w14:textId="2C314861" w:rsidR="19DC1FE5" w:rsidRPr="006E3A75" w:rsidRDefault="00047389" w:rsidP="005C79E1">
      <w:pPr>
        <w:pStyle w:val="NoSpacing"/>
        <w:jc w:val="both"/>
        <w:rPr>
          <w:rFonts w:ascii="Georgia" w:hAnsi="Georgia"/>
        </w:rPr>
      </w:pPr>
      <w:hyperlink r:id="rId18">
        <w:r w:rsidR="102E8156" w:rsidRPr="006E3A75">
          <w:rPr>
            <w:rStyle w:val="Hyperlink"/>
            <w:rFonts w:ascii="Georgia" w:eastAsia="Georgia" w:hAnsi="Georgia" w:cs="Georgia"/>
            <w:b/>
            <w:bCs/>
            <w:color w:val="2E74B5" w:themeColor="accent1" w:themeShade="BF"/>
          </w:rPr>
          <w:t>http://www.eccireland.ie/test-your-knowledge-as-consumer/</w:t>
        </w:r>
      </w:hyperlink>
      <w:r w:rsidR="102E8156" w:rsidRPr="006E3A75">
        <w:rPr>
          <w:rFonts w:ascii="Georgia" w:hAnsi="Georgia"/>
        </w:rPr>
        <w:t xml:space="preserve"> </w:t>
      </w:r>
    </w:p>
    <w:p w14:paraId="3629BDDF" w14:textId="77777777" w:rsidR="00F31298" w:rsidRDefault="00F31298" w:rsidP="005C79E1">
      <w:pPr>
        <w:spacing w:line="240" w:lineRule="auto"/>
        <w:jc w:val="both"/>
      </w:pPr>
    </w:p>
    <w:sectPr w:rsidR="00F3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76D6"/>
    <w:multiLevelType w:val="hybridMultilevel"/>
    <w:tmpl w:val="8250B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46D7"/>
    <w:multiLevelType w:val="hybridMultilevel"/>
    <w:tmpl w:val="CE80A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1"/>
    <w:rsid w:val="00047389"/>
    <w:rsid w:val="00094EB9"/>
    <w:rsid w:val="00123234"/>
    <w:rsid w:val="00150FB8"/>
    <w:rsid w:val="004130B9"/>
    <w:rsid w:val="004A0D46"/>
    <w:rsid w:val="00513756"/>
    <w:rsid w:val="005367BB"/>
    <w:rsid w:val="005C79E1"/>
    <w:rsid w:val="006C52F0"/>
    <w:rsid w:val="006E3A75"/>
    <w:rsid w:val="008A75B9"/>
    <w:rsid w:val="00956D43"/>
    <w:rsid w:val="00A326BD"/>
    <w:rsid w:val="00AD3A5D"/>
    <w:rsid w:val="00B11B88"/>
    <w:rsid w:val="00B31C91"/>
    <w:rsid w:val="00BC7881"/>
    <w:rsid w:val="00C04530"/>
    <w:rsid w:val="00D52AC9"/>
    <w:rsid w:val="00DE5AF2"/>
    <w:rsid w:val="00F31298"/>
    <w:rsid w:val="00F67689"/>
    <w:rsid w:val="1000F2D7"/>
    <w:rsid w:val="102E8156"/>
    <w:rsid w:val="17BF0D32"/>
    <w:rsid w:val="17DAECD7"/>
    <w:rsid w:val="19DC1FE5"/>
    <w:rsid w:val="2FBD5CF9"/>
    <w:rsid w:val="37B30944"/>
    <w:rsid w:val="4D4BC8E4"/>
    <w:rsid w:val="6A6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D718"/>
  <w15:chartTrackingRefBased/>
  <w15:docId w15:val="{E3127D99-D06B-43B3-91D6-665DA89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8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8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88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B9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6E3A75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5B9"/>
    <w:rPr>
      <w:rFonts w:ascii="Calibri" w:eastAsia="Calibri" w:hAnsi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0473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tonline.ie/business_studies/cpd_workshop_two" TargetMode="External"/><Relationship Id="rId13" Type="http://schemas.openxmlformats.org/officeDocument/2006/relationships/hyperlink" Target="http://thecai.ie/videos/" TargetMode="External"/><Relationship Id="rId18" Type="http://schemas.openxmlformats.org/officeDocument/2006/relationships/hyperlink" Target="http://www.eccireland.ie/test-your-knowledge-as-consum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aRKSdeHsjw" TargetMode="External"/><Relationship Id="rId17" Type="http://schemas.openxmlformats.org/officeDocument/2006/relationships/hyperlink" Target="http://ec.europa.eu/justice/consumer-marketing/files/crd_arc2014_factsheet-consumer_general_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cpc.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sumerclassroom.eu/" TargetMode="External"/><Relationship Id="rId5" Type="http://schemas.openxmlformats.org/officeDocument/2006/relationships/styles" Target="styles.xml"/><Relationship Id="rId15" Type="http://schemas.openxmlformats.org/officeDocument/2006/relationships/hyperlink" Target="http://jctonline.ie/wholeschool/classroom_strategies%20" TargetMode="External"/><Relationship Id="rId10" Type="http://schemas.openxmlformats.org/officeDocument/2006/relationships/hyperlink" Target="http://www.consumerhelp.ie/shopsmar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umerhelp.ie/" TargetMode="External"/><Relationship Id="rId14" Type="http://schemas.openxmlformats.org/officeDocument/2006/relationships/hyperlink" Target="http://www.centralbank.ie/regulation/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AC4CDD55764697050930C9B438EB" ma:contentTypeVersion="2" ma:contentTypeDescription="Create a new document." ma:contentTypeScope="" ma:versionID="365765b37547118d5a956a57b45851a3">
  <xsd:schema xmlns:xsd="http://www.w3.org/2001/XMLSchema" xmlns:xs="http://www.w3.org/2001/XMLSchema" xmlns:p="http://schemas.microsoft.com/office/2006/metadata/properties" xmlns:ns2="47b093e7-1d26-4d7e-9aa4-58f12716d0b4" targetNamespace="http://schemas.microsoft.com/office/2006/metadata/properties" ma:root="true" ma:fieldsID="770c335e1c84cbc61d8f17208c3721bc" ns2:_="">
    <xsd:import namespace="47b093e7-1d26-4d7e-9aa4-58f12716d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3e7-1d26-4d7e-9aa4-58f12716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093e7-1d26-4d7e-9aa4-58f12716d0b4">
      <UserInfo>
        <DisplayName>David Bane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989601-D7D2-4EC9-91F7-A6369494D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D58FE-48B9-4CBD-8446-07E18680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3e7-1d26-4d7e-9aa4-58f12716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59B58-419A-4D18-B6D1-3E081ED66618}">
  <ds:schemaRefs>
    <ds:schemaRef ds:uri="http://schemas.microsoft.com/office/2006/metadata/properties"/>
    <ds:schemaRef ds:uri="http://schemas.microsoft.com/office/infopath/2007/PartnerControls"/>
    <ds:schemaRef ds:uri="47b093e7-1d26-4d7e-9aa4-58f12716d0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NicLeoid</dc:creator>
  <cp:keywords/>
  <dc:description/>
  <cp:lastModifiedBy>Roisin NicLeoid</cp:lastModifiedBy>
  <cp:revision>3</cp:revision>
  <dcterms:created xsi:type="dcterms:W3CDTF">2017-03-14T10:47:00Z</dcterms:created>
  <dcterms:modified xsi:type="dcterms:W3CDTF">2017-04-07T08:46:00Z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0x0101006277AC4CDD55764697050930C9B438EB</vt:lpwstr>
  </property>
</Properties>
</file>