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ADC6" w14:textId="3F2DEF7A" w:rsidR="00245C10" w:rsidRPr="00011E33" w:rsidRDefault="00245C10" w:rsidP="00245C10">
      <w:pPr>
        <w:pStyle w:val="Heading1"/>
        <w:jc w:val="center"/>
        <w:rPr>
          <w:rFonts w:ascii="Arial Black" w:hAnsi="Arial Black"/>
          <w:b/>
          <w:bCs/>
          <w:sz w:val="36"/>
          <w:szCs w:val="36"/>
          <w:u w:val="single"/>
        </w:rPr>
      </w:pPr>
      <w:r w:rsidRPr="00011E33">
        <w:rPr>
          <w:rFonts w:ascii="Arial Black" w:hAnsi="Arial Black"/>
          <w:b/>
          <w:bCs/>
          <w:sz w:val="36"/>
          <w:szCs w:val="36"/>
          <w:u w:val="single"/>
        </w:rPr>
        <w:t xml:space="preserve">Question </w:t>
      </w:r>
      <w:r>
        <w:rPr>
          <w:rFonts w:ascii="Arial Black" w:hAnsi="Arial Black"/>
          <w:b/>
          <w:bCs/>
          <w:sz w:val="36"/>
          <w:szCs w:val="36"/>
          <w:u w:val="single"/>
        </w:rPr>
        <w:t>1</w:t>
      </w:r>
      <w:r w:rsidRPr="00011E33">
        <w:rPr>
          <w:rFonts w:ascii="Arial Black" w:hAnsi="Arial Black"/>
          <w:b/>
          <w:bCs/>
          <w:sz w:val="36"/>
          <w:szCs w:val="36"/>
          <w:u w:val="single"/>
        </w:rPr>
        <w:t>: SOLUTION</w:t>
      </w:r>
    </w:p>
    <w:p w14:paraId="68C5C911" w14:textId="06BF7A01" w:rsidR="009A1E2B" w:rsidRDefault="009A1E2B"/>
    <w:p w14:paraId="500E2ABB" w14:textId="0F2013C1" w:rsidR="009A1E2B" w:rsidRPr="009A1E2B" w:rsidRDefault="009A1E2B" w:rsidP="009A1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Times New Roman" w:hAnsi="Arial Rounded MT Bold" w:cs="TimesNewRoman"/>
          <w:sz w:val="24"/>
          <w:szCs w:val="24"/>
          <w:lang w:val="en-US"/>
        </w:rPr>
      </w:pPr>
      <w:r w:rsidRPr="009A1E2B">
        <w:rPr>
          <w:rFonts w:ascii="Arial Rounded MT Bold" w:eastAsia="Times New Roman" w:hAnsi="Arial Rounded MT Bold" w:cs="TimesNewRoman"/>
          <w:sz w:val="24"/>
          <w:szCs w:val="24"/>
          <w:lang w:val="en-US"/>
        </w:rPr>
        <w:t xml:space="preserve">Ireland </w:t>
      </w:r>
      <w:r w:rsidRPr="009A1E2B">
        <w:rPr>
          <w:rFonts w:ascii="Arial Rounded MT Bold" w:eastAsia="Times New Roman" w:hAnsi="Arial Rounded MT Bold" w:cs="TimesNewRoman"/>
          <w:sz w:val="24"/>
          <w:szCs w:val="24"/>
          <w:u w:val="single"/>
          <w:lang w:val="en-US"/>
        </w:rPr>
        <w:t>tries to attract</w:t>
      </w:r>
      <w:r w:rsidRPr="009A1E2B">
        <w:rPr>
          <w:rFonts w:ascii="Arial Rounded MT Bold" w:eastAsia="Times New Roman" w:hAnsi="Arial Rounded MT Bold" w:cs="TimesNewRoman"/>
          <w:sz w:val="24"/>
          <w:szCs w:val="24"/>
          <w:lang w:val="en-US"/>
        </w:rPr>
        <w:t xml:space="preserve"> these large </w:t>
      </w:r>
      <w:r w:rsidR="00BC5782">
        <w:rPr>
          <w:rFonts w:ascii="Arial Rounded MT Bold" w:eastAsia="Times New Roman" w:hAnsi="Arial Rounded MT Bold" w:cs="TimesNewRoman"/>
          <w:sz w:val="24"/>
          <w:szCs w:val="24"/>
          <w:lang w:val="en-US"/>
        </w:rPr>
        <w:t>MNC’s</w:t>
      </w:r>
      <w:r w:rsidRPr="009A1E2B">
        <w:rPr>
          <w:rFonts w:ascii="Arial Rounded MT Bold" w:eastAsia="Times New Roman" w:hAnsi="Arial Rounded MT Bold" w:cs="TimesNewRoman"/>
          <w:sz w:val="24"/>
          <w:szCs w:val="24"/>
          <w:lang w:val="en-US"/>
        </w:rPr>
        <w:t xml:space="preserve"> to locate here for the following reasons:</w:t>
      </w:r>
    </w:p>
    <w:p w14:paraId="4A8A20E0" w14:textId="77777777" w:rsidR="009A1E2B" w:rsidRPr="009A1E2B" w:rsidRDefault="009A1E2B" w:rsidP="009A1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Times New Roman" w:hAnsi="Arial Rounded MT Bold" w:cs="TimesNewRoman"/>
          <w:sz w:val="24"/>
          <w:szCs w:val="24"/>
          <w:lang w:val="en-US"/>
        </w:rPr>
      </w:pPr>
    </w:p>
    <w:p w14:paraId="301BFC28" w14:textId="67A64F20" w:rsidR="009A1E2B" w:rsidRPr="00BC5782" w:rsidRDefault="00BC5782" w:rsidP="00BC578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52FF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FDI:</w:t>
      </w:r>
      <w:r w:rsidRPr="00BC57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A1E2B" w:rsidRPr="00BC57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When a large new manufacturing firm is developed in the country it brings an inflow of foreign </w:t>
      </w:r>
      <w:r w:rsidRPr="00BC57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direct </w:t>
      </w:r>
      <w:r w:rsidR="009A1E2B" w:rsidRPr="00BC5782">
        <w:rPr>
          <w:rFonts w:ascii="Times New Roman" w:eastAsia="Times New Roman" w:hAnsi="Times New Roman" w:cs="Times New Roman"/>
          <w:sz w:val="24"/>
          <w:szCs w:val="24"/>
          <w:lang w:val="en-US"/>
        </w:rPr>
        <w:t>investment into the economy. This creates jobs for the local construction industry, for the employees in the plant and in all the services provided to the manufacturing facility.</w:t>
      </w:r>
      <w:r w:rsidR="00EB52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B52FF" w:rsidRPr="00EB52F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Example - Bausch &amp; Lomb invested €10million in the extension in Waterford recently.</w:t>
      </w:r>
    </w:p>
    <w:p w14:paraId="6AE672EA" w14:textId="77777777" w:rsidR="009A1E2B" w:rsidRPr="00BC5782" w:rsidRDefault="009A1E2B" w:rsidP="009A1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DA632E1" w14:textId="31C014DE" w:rsidR="009A1E2B" w:rsidRPr="00BC5782" w:rsidRDefault="00BC5782" w:rsidP="00BC578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52FF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Exports Increase:</w:t>
      </w:r>
      <w:r w:rsidRPr="00BC57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A1E2B" w:rsidRPr="00BC57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level of exports will be increased greatly. The </w:t>
      </w:r>
      <w:r w:rsidR="00EB52FF">
        <w:rPr>
          <w:rFonts w:ascii="Times New Roman" w:eastAsia="Times New Roman" w:hAnsi="Times New Roman" w:cs="Times New Roman"/>
          <w:sz w:val="24"/>
          <w:szCs w:val="24"/>
          <w:lang w:val="en-US"/>
        </w:rPr>
        <w:t>MNC’s</w:t>
      </w:r>
      <w:r w:rsidR="009A1E2B" w:rsidRPr="00BC57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almost certainly sell all their products into overseas markets. In </w:t>
      </w:r>
      <w:proofErr w:type="gramStart"/>
      <w:r w:rsidR="009A1E2B" w:rsidRPr="00BC5782">
        <w:rPr>
          <w:rFonts w:ascii="Times New Roman" w:eastAsia="Times New Roman" w:hAnsi="Times New Roman" w:cs="Times New Roman"/>
          <w:sz w:val="24"/>
          <w:szCs w:val="24"/>
          <w:lang w:val="en-US"/>
        </w:rPr>
        <w:t>fact</w:t>
      </w:r>
      <w:proofErr w:type="gramEnd"/>
      <w:r w:rsidR="009A1E2B" w:rsidRPr="00BC57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they may be selling a lot of their products to other firms owned by them in other countries, this creates an inflow of foreign </w:t>
      </w:r>
      <w:r w:rsidR="00EB52FF">
        <w:rPr>
          <w:rFonts w:ascii="Times New Roman" w:eastAsia="Times New Roman" w:hAnsi="Times New Roman" w:cs="Times New Roman"/>
          <w:sz w:val="24"/>
          <w:szCs w:val="24"/>
          <w:lang w:val="en-US"/>
        </w:rPr>
        <w:t>money</w:t>
      </w:r>
      <w:r w:rsidR="009A1E2B" w:rsidRPr="00BC57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into the </w:t>
      </w:r>
      <w:r w:rsidR="00EB52FF">
        <w:rPr>
          <w:rFonts w:ascii="Times New Roman" w:eastAsia="Times New Roman" w:hAnsi="Times New Roman" w:cs="Times New Roman"/>
          <w:sz w:val="24"/>
          <w:szCs w:val="24"/>
          <w:lang w:val="en-US"/>
        </w:rPr>
        <w:t>Irish</w:t>
      </w:r>
      <w:r w:rsidR="009A1E2B" w:rsidRPr="00BC57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economy.</w:t>
      </w:r>
    </w:p>
    <w:p w14:paraId="5BC399B6" w14:textId="77777777" w:rsidR="009A1E2B" w:rsidRPr="00BC5782" w:rsidRDefault="009A1E2B" w:rsidP="009A1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9ECBCF8" w14:textId="7A09E3E8" w:rsidR="009A1E2B" w:rsidRPr="009A1E2B" w:rsidRDefault="00BC5782" w:rsidP="00BC578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Times New Roman" w:hAnsi="Arial Rounded MT Bold" w:cs="TimesNewRoman"/>
          <w:sz w:val="24"/>
          <w:szCs w:val="24"/>
          <w:lang w:val="en-US"/>
        </w:rPr>
      </w:pPr>
      <w:r w:rsidRPr="00EB52FF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Taxation</w:t>
      </w:r>
      <w:r w:rsidRPr="00BC57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9A1E2B" w:rsidRPr="00BC5782">
        <w:rPr>
          <w:rFonts w:ascii="Times New Roman" w:eastAsia="Times New Roman" w:hAnsi="Times New Roman" w:cs="Times New Roman"/>
          <w:sz w:val="24"/>
          <w:szCs w:val="24"/>
          <w:lang w:val="en-US"/>
        </w:rPr>
        <w:t>The Government will be able to collect more taxes to pay for social services and further economic development.</w:t>
      </w:r>
      <w:r w:rsidRPr="00BC57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More taxes </w:t>
      </w:r>
      <w:proofErr w:type="gramStart"/>
      <w:r w:rsidRPr="00BC5782">
        <w:rPr>
          <w:rFonts w:ascii="Times New Roman" w:eastAsia="Times New Roman" w:hAnsi="Times New Roman" w:cs="Times New Roman"/>
          <w:sz w:val="24"/>
          <w:szCs w:val="24"/>
          <w:lang w:val="en-US"/>
        </w:rPr>
        <w:t>means</w:t>
      </w:r>
      <w:proofErr w:type="gramEnd"/>
      <w:r w:rsidRPr="00BC57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more investment in schools, education, hospitals, health, policing, security, transport, roads, motorways, airports, shipping ports etc</w:t>
      </w:r>
      <w:r>
        <w:rPr>
          <w:rFonts w:ascii="Arial Rounded MT Bold" w:eastAsia="Times New Roman" w:hAnsi="Arial Rounded MT Bold" w:cs="TimesNewRoman"/>
          <w:sz w:val="24"/>
          <w:szCs w:val="24"/>
          <w:lang w:val="en-US"/>
        </w:rPr>
        <w:t>.</w:t>
      </w:r>
    </w:p>
    <w:p w14:paraId="280391F4" w14:textId="77777777" w:rsidR="009A1E2B" w:rsidRPr="009A1E2B" w:rsidRDefault="009A1E2B" w:rsidP="009A1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Times New Roman" w:hAnsi="Arial Rounded MT Bold" w:cs="TimesNewRoman"/>
          <w:sz w:val="24"/>
          <w:szCs w:val="24"/>
          <w:lang w:val="en-US"/>
        </w:rPr>
      </w:pPr>
    </w:p>
    <w:p w14:paraId="2C030C18" w14:textId="77777777" w:rsidR="009A1E2B" w:rsidRPr="009A1E2B" w:rsidRDefault="009A1E2B" w:rsidP="009A1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Times New Roman" w:hAnsi="Arial Rounded MT Bold" w:cs="TimesNewRoman"/>
          <w:sz w:val="24"/>
          <w:szCs w:val="24"/>
          <w:lang w:val="en-US"/>
        </w:rPr>
      </w:pPr>
      <w:r w:rsidRPr="009A1E2B">
        <w:rPr>
          <w:rFonts w:ascii="Arial Rounded MT Bold" w:eastAsia="Times New Roman" w:hAnsi="Arial Rounded MT Bold" w:cs="TimesNewRoman"/>
          <w:sz w:val="24"/>
          <w:szCs w:val="24"/>
          <w:lang w:val="en-US"/>
        </w:rPr>
        <w:t xml:space="preserve">The </w:t>
      </w:r>
      <w:r w:rsidRPr="009A1E2B">
        <w:rPr>
          <w:rFonts w:ascii="Arial Rounded MT Bold" w:eastAsia="Times New Roman" w:hAnsi="Arial Rounded MT Bold" w:cs="TimesNewRoman"/>
          <w:sz w:val="24"/>
          <w:szCs w:val="24"/>
          <w:u w:val="single"/>
          <w:lang w:val="en-US"/>
        </w:rPr>
        <w:t>RISKS</w:t>
      </w:r>
      <w:r w:rsidRPr="009A1E2B">
        <w:rPr>
          <w:rFonts w:ascii="Arial Rounded MT Bold" w:eastAsia="Times New Roman" w:hAnsi="Arial Rounded MT Bold" w:cs="TimesNewRoman"/>
          <w:sz w:val="24"/>
          <w:szCs w:val="24"/>
          <w:lang w:val="en-US"/>
        </w:rPr>
        <w:t xml:space="preserve"> attaching to transnational companies locating in a country are:</w:t>
      </w:r>
    </w:p>
    <w:p w14:paraId="0BF3AF04" w14:textId="77777777" w:rsidR="009A1E2B" w:rsidRPr="009A1E2B" w:rsidRDefault="009A1E2B" w:rsidP="009A1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Times New Roman" w:hAnsi="Arial Rounded MT Bold" w:cs="TimesNewRoman"/>
          <w:sz w:val="24"/>
          <w:szCs w:val="24"/>
          <w:lang w:val="en-US"/>
        </w:rPr>
      </w:pPr>
    </w:p>
    <w:p w14:paraId="1E8DEC12" w14:textId="05C5A271" w:rsidR="009A1E2B" w:rsidRPr="00BC5782" w:rsidRDefault="00BC5782" w:rsidP="00BC578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52FF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JOB Losses:</w:t>
      </w:r>
      <w:r w:rsidRPr="00BC57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MNC’s</w:t>
      </w:r>
      <w:r w:rsidR="009A1E2B" w:rsidRPr="00BC57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may </w:t>
      </w:r>
      <w:proofErr w:type="gramStart"/>
      <w:r w:rsidR="009A1E2B" w:rsidRPr="00BC5782">
        <w:rPr>
          <w:rFonts w:ascii="Times New Roman" w:eastAsia="Times New Roman" w:hAnsi="Times New Roman" w:cs="Times New Roman"/>
          <w:sz w:val="24"/>
          <w:szCs w:val="24"/>
          <w:lang w:val="en-US"/>
        </w:rPr>
        <w:t>close down</w:t>
      </w:r>
      <w:proofErr w:type="gramEnd"/>
      <w:r w:rsidR="009A1E2B" w:rsidRPr="00BC57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business without much notice. Cheaper </w:t>
      </w:r>
      <w:proofErr w:type="spellStart"/>
      <w:r w:rsidR="009A1E2B" w:rsidRPr="00BC5782">
        <w:rPr>
          <w:rFonts w:ascii="Times New Roman" w:eastAsia="Times New Roman" w:hAnsi="Times New Roman" w:cs="Times New Roman"/>
          <w:sz w:val="24"/>
          <w:szCs w:val="24"/>
          <w:lang w:val="en-US"/>
        </w:rPr>
        <w:t>labour</w:t>
      </w:r>
      <w:proofErr w:type="spellEnd"/>
      <w:r w:rsidR="009A1E2B" w:rsidRPr="00BC57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costs </w:t>
      </w:r>
      <w:r w:rsidR="00EB52FF">
        <w:rPr>
          <w:rFonts w:ascii="Times New Roman" w:eastAsia="Times New Roman" w:hAnsi="Times New Roman" w:cs="Times New Roman"/>
          <w:sz w:val="24"/>
          <w:szCs w:val="24"/>
          <w:lang w:val="en-US"/>
        </w:rPr>
        <w:t>in foreign</w:t>
      </w:r>
      <w:r w:rsidR="009A1E2B" w:rsidRPr="00BC57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market</w:t>
      </w:r>
      <w:r w:rsidR="00EB52F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9A1E2B" w:rsidRPr="00BC57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may attract the manufacturing operations to migrate abroad.</w:t>
      </w:r>
    </w:p>
    <w:p w14:paraId="45A62A2F" w14:textId="77777777" w:rsidR="009A1E2B" w:rsidRPr="00BC5782" w:rsidRDefault="009A1E2B" w:rsidP="009A1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DC92BC8" w14:textId="6EB895B1" w:rsidR="009A1E2B" w:rsidRPr="00EB52FF" w:rsidRDefault="00BC5782" w:rsidP="00EB52F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EB52FF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Too Much Influence:</w:t>
      </w:r>
      <w:r w:rsidRPr="00BC57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A1E2B" w:rsidRPr="00BC57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size and importance of the </w:t>
      </w:r>
      <w:r w:rsidRPr="00BC5782">
        <w:rPr>
          <w:rFonts w:ascii="Times New Roman" w:eastAsia="Times New Roman" w:hAnsi="Times New Roman" w:cs="Times New Roman"/>
          <w:sz w:val="24"/>
          <w:szCs w:val="24"/>
          <w:lang w:val="en-US"/>
        </w:rPr>
        <w:t>MNC</w:t>
      </w:r>
      <w:r w:rsidR="009A1E2B" w:rsidRPr="00BC57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the country might make it</w:t>
      </w:r>
      <w:r w:rsidR="00EB52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TOO</w:t>
      </w:r>
      <w:r w:rsidR="009A1E2B" w:rsidRPr="00BC57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powerful and lead to threats of withdrawal if it does not get its own way, </w:t>
      </w:r>
      <w:proofErr w:type="gramStart"/>
      <w:r w:rsidR="009A1E2B" w:rsidRPr="00BC5782">
        <w:rPr>
          <w:rFonts w:ascii="Times New Roman" w:eastAsia="Times New Roman" w:hAnsi="Times New Roman" w:cs="Times New Roman"/>
          <w:sz w:val="24"/>
          <w:szCs w:val="24"/>
          <w:lang w:val="en-US"/>
        </w:rPr>
        <w:t>e.g.</w:t>
      </w:r>
      <w:proofErr w:type="gramEnd"/>
      <w:r w:rsidR="009A1E2B" w:rsidRPr="00BC57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industrial relations, taxation policy, etc.</w:t>
      </w:r>
      <w:r w:rsidR="00EB52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A1E2B" w:rsidRPr="00EB52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host country </w:t>
      </w:r>
      <w:r w:rsidR="00EB52FF">
        <w:rPr>
          <w:rFonts w:ascii="Times New Roman" w:eastAsia="Times New Roman" w:hAnsi="Times New Roman" w:cs="Times New Roman"/>
          <w:sz w:val="24"/>
          <w:szCs w:val="24"/>
          <w:lang w:val="en-US"/>
        </w:rPr>
        <w:t>gov’t</w:t>
      </w:r>
      <w:r w:rsidR="009A1E2B" w:rsidRPr="00EB52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may have little control over important </w:t>
      </w:r>
      <w:r w:rsidR="00EB52FF">
        <w:rPr>
          <w:rFonts w:ascii="Times New Roman" w:eastAsia="Times New Roman" w:hAnsi="Times New Roman" w:cs="Times New Roman"/>
          <w:sz w:val="24"/>
          <w:szCs w:val="24"/>
          <w:lang w:val="en-US"/>
        </w:rPr>
        <w:t>areas and lose control altogether</w:t>
      </w:r>
      <w:r w:rsidR="009A1E2B" w:rsidRPr="00EB52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Company decisions are made solely with a view to </w:t>
      </w:r>
      <w:proofErr w:type="spellStart"/>
      <w:r w:rsidR="009A1E2B" w:rsidRPr="00EB52FF">
        <w:rPr>
          <w:rFonts w:ascii="Times New Roman" w:eastAsia="Times New Roman" w:hAnsi="Times New Roman" w:cs="Times New Roman"/>
          <w:sz w:val="24"/>
          <w:szCs w:val="24"/>
          <w:lang w:val="en-US"/>
        </w:rPr>
        <w:t>maximising</w:t>
      </w:r>
      <w:proofErr w:type="spellEnd"/>
      <w:r w:rsidR="009A1E2B" w:rsidRPr="00EB52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profits.</w:t>
      </w:r>
      <w:r w:rsidR="00EB52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B52FF" w:rsidRPr="00EB52F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Example – who has more power and influence in Ireland and how our economy operates??</w:t>
      </w:r>
      <w:proofErr w:type="gramStart"/>
      <w:r w:rsidR="00EB52FF" w:rsidRPr="00EB52F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.....</w:t>
      </w:r>
      <w:proofErr w:type="gramEnd"/>
      <w:r w:rsidR="00EB52FF" w:rsidRPr="00EB52F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the Irish Gov’t or Facebook, Apple, Google, Pfizer, Johnson &amp; Johnson, Microsof</w:t>
      </w:r>
      <w:r w:rsidR="00EB52F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  <w:r w:rsidR="00EB52FF" w:rsidRPr="00EB52F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</w:t>
      </w:r>
    </w:p>
    <w:p w14:paraId="49A1632F" w14:textId="77777777" w:rsidR="009A1E2B" w:rsidRPr="00BC5782" w:rsidRDefault="009A1E2B" w:rsidP="009A1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8996B79" w14:textId="77777777" w:rsidR="009A1E2B" w:rsidRPr="009A1E2B" w:rsidRDefault="009A1E2B" w:rsidP="009A1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Times New Roman" w:hAnsi="Arial Rounded MT Bold" w:cs="TimesNewRoman"/>
          <w:sz w:val="24"/>
          <w:szCs w:val="24"/>
          <w:lang w:val="en-US"/>
        </w:rPr>
      </w:pPr>
    </w:p>
    <w:p w14:paraId="7AB83042" w14:textId="77777777" w:rsidR="009A1E2B" w:rsidRDefault="009A1E2B"/>
    <w:sectPr w:rsidR="009A1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F8469" w14:textId="77777777" w:rsidR="00C03DFD" w:rsidRDefault="00C03DFD" w:rsidP="00245C10">
      <w:pPr>
        <w:spacing w:after="0" w:line="240" w:lineRule="auto"/>
      </w:pPr>
      <w:r>
        <w:separator/>
      </w:r>
    </w:p>
  </w:endnote>
  <w:endnote w:type="continuationSeparator" w:id="0">
    <w:p w14:paraId="39A2F6BA" w14:textId="77777777" w:rsidR="00C03DFD" w:rsidRDefault="00C03DFD" w:rsidP="0024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13D74" w14:textId="77777777" w:rsidR="00C03DFD" w:rsidRDefault="00C03DFD" w:rsidP="00245C10">
      <w:pPr>
        <w:spacing w:after="0" w:line="240" w:lineRule="auto"/>
      </w:pPr>
      <w:r>
        <w:separator/>
      </w:r>
    </w:p>
  </w:footnote>
  <w:footnote w:type="continuationSeparator" w:id="0">
    <w:p w14:paraId="35C1DDD0" w14:textId="77777777" w:rsidR="00C03DFD" w:rsidRDefault="00C03DFD" w:rsidP="00245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C6A89"/>
    <w:multiLevelType w:val="hybridMultilevel"/>
    <w:tmpl w:val="A606DB78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83C9A"/>
    <w:multiLevelType w:val="hybridMultilevel"/>
    <w:tmpl w:val="30B857FE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B1CCA"/>
    <w:multiLevelType w:val="hybridMultilevel"/>
    <w:tmpl w:val="494E87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A4C1B"/>
    <w:multiLevelType w:val="hybridMultilevel"/>
    <w:tmpl w:val="DF1E3C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2B"/>
    <w:rsid w:val="00245C10"/>
    <w:rsid w:val="009A1E2B"/>
    <w:rsid w:val="00BC5782"/>
    <w:rsid w:val="00C03DFD"/>
    <w:rsid w:val="00EB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A437A"/>
  <w15:chartTrackingRefBased/>
  <w15:docId w15:val="{D6F4F359-592A-4E31-80BD-4D994470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5C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C10"/>
  </w:style>
  <w:style w:type="paragraph" w:styleId="Footer">
    <w:name w:val="footer"/>
    <w:basedOn w:val="Normal"/>
    <w:link w:val="FooterChar"/>
    <w:uiPriority w:val="99"/>
    <w:unhideWhenUsed/>
    <w:rsid w:val="00245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C10"/>
  </w:style>
  <w:style w:type="character" w:customStyle="1" w:styleId="Heading1Char">
    <w:name w:val="Heading 1 Char"/>
    <w:basedOn w:val="DefaultParagraphFont"/>
    <w:link w:val="Heading1"/>
    <w:uiPriority w:val="9"/>
    <w:rsid w:val="00245C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C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MURPHY</dc:creator>
  <cp:keywords/>
  <dc:description/>
  <cp:lastModifiedBy>PHILIP MURPHY</cp:lastModifiedBy>
  <cp:revision>2</cp:revision>
  <dcterms:created xsi:type="dcterms:W3CDTF">2021-11-01T19:42:00Z</dcterms:created>
  <dcterms:modified xsi:type="dcterms:W3CDTF">2021-11-01T20:37:00Z</dcterms:modified>
</cp:coreProperties>
</file>